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39C0" w14:textId="77777777" w:rsidR="004B2065" w:rsidRPr="00B43EE0" w:rsidRDefault="004B2065" w:rsidP="00E6253B">
      <w:pPr>
        <w:jc w:val="center"/>
        <w:rPr>
          <w:rFonts w:ascii="Arial" w:hAnsi="Arial" w:cs="Arial"/>
          <w:b/>
          <w:sz w:val="40"/>
          <w:szCs w:val="40"/>
        </w:rPr>
      </w:pPr>
      <w:r w:rsidRPr="00B43EE0">
        <w:rPr>
          <w:rFonts w:ascii="Arial" w:hAnsi="Arial" w:cs="Arial"/>
          <w:b/>
          <w:sz w:val="40"/>
          <w:szCs w:val="40"/>
        </w:rPr>
        <w:t>PLANNING &amp; ZONING COMMISSION MEETING</w:t>
      </w:r>
    </w:p>
    <w:p w14:paraId="71F757CF" w14:textId="77777777" w:rsidR="004B2065" w:rsidRPr="00B43EE0" w:rsidRDefault="004B2065">
      <w:pPr>
        <w:jc w:val="center"/>
        <w:rPr>
          <w:rFonts w:ascii="Arial" w:hAnsi="Arial" w:cs="Arial"/>
          <w:b/>
          <w:sz w:val="40"/>
          <w:szCs w:val="40"/>
        </w:rPr>
      </w:pPr>
      <w:r w:rsidRPr="00B43EE0">
        <w:rPr>
          <w:rFonts w:ascii="Arial" w:hAnsi="Arial" w:cs="Arial"/>
          <w:b/>
          <w:sz w:val="40"/>
          <w:szCs w:val="40"/>
        </w:rPr>
        <w:t>BLUE GRASS CITY HALL</w:t>
      </w:r>
    </w:p>
    <w:p w14:paraId="38F090F8" w14:textId="77777777" w:rsidR="0093066E" w:rsidRPr="00B43EE0" w:rsidRDefault="0093066E">
      <w:pPr>
        <w:jc w:val="center"/>
        <w:rPr>
          <w:rFonts w:ascii="Arial" w:hAnsi="Arial" w:cs="Arial"/>
          <w:b/>
          <w:sz w:val="40"/>
          <w:szCs w:val="40"/>
        </w:rPr>
      </w:pPr>
      <w:r w:rsidRPr="00B43EE0">
        <w:rPr>
          <w:rFonts w:ascii="Arial" w:hAnsi="Arial" w:cs="Arial"/>
          <w:b/>
          <w:sz w:val="40"/>
          <w:szCs w:val="40"/>
        </w:rPr>
        <w:t>114 N. MISSISSIPPI STREET, BLUE GRASS, IA</w:t>
      </w:r>
    </w:p>
    <w:p w14:paraId="7FF63BCD" w14:textId="06D917CC" w:rsidR="004B2065" w:rsidRPr="00B43EE0" w:rsidRDefault="00693011">
      <w:pPr>
        <w:jc w:val="center"/>
        <w:rPr>
          <w:rFonts w:ascii="Arial" w:hAnsi="Arial" w:cs="Arial"/>
          <w:b/>
          <w:sz w:val="40"/>
          <w:szCs w:val="40"/>
        </w:rPr>
      </w:pPr>
      <w:r>
        <w:rPr>
          <w:rFonts w:ascii="Arial" w:hAnsi="Arial" w:cs="Arial"/>
          <w:b/>
          <w:sz w:val="40"/>
          <w:szCs w:val="40"/>
        </w:rPr>
        <w:t>AUGUST 26, 2024</w:t>
      </w:r>
    </w:p>
    <w:p w14:paraId="24613324" w14:textId="77777777" w:rsidR="00EE4058" w:rsidRPr="00B43EE0" w:rsidRDefault="00F02A34" w:rsidP="00EE4058">
      <w:pPr>
        <w:jc w:val="center"/>
        <w:rPr>
          <w:rFonts w:ascii="Arial" w:hAnsi="Arial" w:cs="Arial"/>
          <w:b/>
          <w:sz w:val="40"/>
          <w:szCs w:val="40"/>
        </w:rPr>
      </w:pPr>
      <w:r w:rsidRPr="00B43EE0">
        <w:rPr>
          <w:rFonts w:ascii="Arial" w:hAnsi="Arial" w:cs="Arial"/>
          <w:b/>
          <w:sz w:val="40"/>
          <w:szCs w:val="40"/>
        </w:rPr>
        <w:t>6:00</w:t>
      </w:r>
      <w:r w:rsidR="00EE4058" w:rsidRPr="00B43EE0">
        <w:rPr>
          <w:rFonts w:ascii="Arial" w:hAnsi="Arial" w:cs="Arial"/>
          <w:b/>
          <w:sz w:val="40"/>
          <w:szCs w:val="40"/>
        </w:rPr>
        <w:t xml:space="preserve"> P.M</w:t>
      </w:r>
      <w:r w:rsidR="00A85F8D" w:rsidRPr="00B43EE0">
        <w:rPr>
          <w:rFonts w:ascii="Arial" w:hAnsi="Arial" w:cs="Arial"/>
          <w:b/>
          <w:sz w:val="40"/>
          <w:szCs w:val="40"/>
        </w:rPr>
        <w:t>.</w:t>
      </w:r>
    </w:p>
    <w:p w14:paraId="3FF3B5BC" w14:textId="77777777" w:rsidR="00EE4058" w:rsidRPr="00764210" w:rsidRDefault="00EE4058" w:rsidP="00EE4058">
      <w:pPr>
        <w:jc w:val="center"/>
        <w:rPr>
          <w:rFonts w:ascii="Arial" w:hAnsi="Arial" w:cs="Arial"/>
          <w:b/>
          <w:sz w:val="16"/>
          <w:szCs w:val="16"/>
        </w:rPr>
      </w:pPr>
    </w:p>
    <w:p w14:paraId="038FB5FB" w14:textId="77777777" w:rsidR="00EE4058" w:rsidRPr="00B43EE0" w:rsidRDefault="00EE4058" w:rsidP="008B6BA5">
      <w:pPr>
        <w:numPr>
          <w:ilvl w:val="0"/>
          <w:numId w:val="20"/>
        </w:numPr>
        <w:ind w:left="360"/>
        <w:rPr>
          <w:rFonts w:ascii="Arial" w:hAnsi="Arial" w:cs="Arial"/>
          <w:b/>
          <w:sz w:val="28"/>
          <w:szCs w:val="28"/>
        </w:rPr>
      </w:pPr>
      <w:r w:rsidRPr="00B43EE0">
        <w:rPr>
          <w:rFonts w:ascii="Arial" w:hAnsi="Arial" w:cs="Arial"/>
          <w:b/>
          <w:sz w:val="28"/>
          <w:szCs w:val="28"/>
        </w:rPr>
        <w:t>CALL TO ORDER</w:t>
      </w:r>
    </w:p>
    <w:p w14:paraId="3B451901" w14:textId="77777777" w:rsidR="0073165B" w:rsidRPr="00805AB7" w:rsidRDefault="0073165B" w:rsidP="008B6BA5">
      <w:pPr>
        <w:ind w:left="360"/>
        <w:rPr>
          <w:rFonts w:ascii="Arial" w:hAnsi="Arial" w:cs="Arial"/>
          <w:b/>
          <w:sz w:val="16"/>
          <w:szCs w:val="16"/>
        </w:rPr>
      </w:pPr>
    </w:p>
    <w:p w14:paraId="64DD0564" w14:textId="77777777" w:rsidR="0073165B" w:rsidRPr="00B43EE0" w:rsidRDefault="0073165B" w:rsidP="008B6BA5">
      <w:pPr>
        <w:pStyle w:val="Heading1"/>
        <w:numPr>
          <w:ilvl w:val="0"/>
          <w:numId w:val="20"/>
        </w:numPr>
        <w:ind w:left="360"/>
        <w:rPr>
          <w:rFonts w:ascii="Arial" w:hAnsi="Arial" w:cs="Arial"/>
          <w:sz w:val="28"/>
          <w:szCs w:val="28"/>
        </w:rPr>
      </w:pPr>
      <w:r w:rsidRPr="00B43EE0">
        <w:rPr>
          <w:rFonts w:ascii="Arial" w:hAnsi="Arial" w:cs="Arial"/>
          <w:sz w:val="28"/>
          <w:szCs w:val="28"/>
        </w:rPr>
        <w:t>PLEDGE OF ALLEGIANCE</w:t>
      </w:r>
    </w:p>
    <w:p w14:paraId="0E24B8DB" w14:textId="77777777" w:rsidR="0073165B" w:rsidRPr="00805AB7" w:rsidRDefault="0073165B" w:rsidP="008B6BA5">
      <w:pPr>
        <w:ind w:left="360"/>
        <w:rPr>
          <w:rFonts w:ascii="Arial" w:hAnsi="Arial" w:cs="Arial"/>
          <w:sz w:val="16"/>
          <w:szCs w:val="16"/>
        </w:rPr>
      </w:pPr>
    </w:p>
    <w:p w14:paraId="31D44FC6" w14:textId="77777777" w:rsidR="00A959C7" w:rsidRPr="00364351" w:rsidRDefault="0073165B" w:rsidP="00364351">
      <w:pPr>
        <w:pStyle w:val="Heading6"/>
        <w:numPr>
          <w:ilvl w:val="0"/>
          <w:numId w:val="20"/>
        </w:numPr>
        <w:spacing w:before="0" w:after="0"/>
        <w:ind w:left="360"/>
        <w:rPr>
          <w:rFonts w:ascii="Arial" w:hAnsi="Arial" w:cs="Arial"/>
          <w:sz w:val="28"/>
          <w:szCs w:val="28"/>
        </w:rPr>
      </w:pPr>
      <w:r w:rsidRPr="00B43EE0">
        <w:rPr>
          <w:rFonts w:ascii="Arial" w:hAnsi="Arial" w:cs="Arial"/>
          <w:sz w:val="28"/>
          <w:szCs w:val="28"/>
        </w:rPr>
        <w:t>MOMENT OF REFLECTION</w:t>
      </w:r>
    </w:p>
    <w:p w14:paraId="39052AD5" w14:textId="77777777" w:rsidR="00A959C7" w:rsidRPr="00805AB7" w:rsidRDefault="00A959C7" w:rsidP="00A959C7">
      <w:pPr>
        <w:pStyle w:val="ListParagraph"/>
        <w:rPr>
          <w:rFonts w:ascii="Arial" w:hAnsi="Arial" w:cs="Arial"/>
          <w:b/>
          <w:sz w:val="16"/>
          <w:szCs w:val="16"/>
        </w:rPr>
      </w:pPr>
    </w:p>
    <w:p w14:paraId="288DF9BC" w14:textId="77777777" w:rsidR="004027C7" w:rsidRPr="00B43EE0" w:rsidRDefault="004D6612" w:rsidP="008B6BA5">
      <w:pPr>
        <w:numPr>
          <w:ilvl w:val="0"/>
          <w:numId w:val="20"/>
        </w:numPr>
        <w:ind w:left="360"/>
        <w:rPr>
          <w:rFonts w:ascii="Arial" w:hAnsi="Arial" w:cs="Arial"/>
          <w:b/>
          <w:sz w:val="28"/>
          <w:szCs w:val="28"/>
        </w:rPr>
      </w:pPr>
      <w:r w:rsidRPr="00B43EE0">
        <w:rPr>
          <w:rFonts w:ascii="Arial" w:hAnsi="Arial" w:cs="Arial"/>
          <w:b/>
          <w:sz w:val="28"/>
          <w:szCs w:val="28"/>
        </w:rPr>
        <w:t>ROLL CALL</w:t>
      </w:r>
    </w:p>
    <w:p w14:paraId="69B26FE5" w14:textId="77777777" w:rsidR="0073165B" w:rsidRPr="00805AB7" w:rsidRDefault="0073165B" w:rsidP="008B6BA5">
      <w:pPr>
        <w:ind w:left="360"/>
        <w:rPr>
          <w:rFonts w:ascii="Arial" w:hAnsi="Arial" w:cs="Arial"/>
          <w:b/>
          <w:sz w:val="16"/>
          <w:szCs w:val="16"/>
        </w:rPr>
      </w:pPr>
    </w:p>
    <w:p w14:paraId="7D7B92C8" w14:textId="77777777" w:rsidR="00565AFF" w:rsidRPr="00B43EE0" w:rsidRDefault="004D6612" w:rsidP="008B6BA5">
      <w:pPr>
        <w:numPr>
          <w:ilvl w:val="0"/>
          <w:numId w:val="20"/>
        </w:numPr>
        <w:ind w:left="360"/>
        <w:rPr>
          <w:rFonts w:ascii="Arial" w:hAnsi="Arial" w:cs="Arial"/>
          <w:b/>
          <w:sz w:val="28"/>
          <w:szCs w:val="28"/>
        </w:rPr>
      </w:pPr>
      <w:r w:rsidRPr="00B43EE0">
        <w:rPr>
          <w:rFonts w:ascii="Arial" w:hAnsi="Arial" w:cs="Arial"/>
          <w:b/>
          <w:sz w:val="28"/>
          <w:szCs w:val="28"/>
        </w:rPr>
        <w:t>APPROVAL OF AGENDA</w:t>
      </w:r>
    </w:p>
    <w:p w14:paraId="08BB06C2" w14:textId="77777777" w:rsidR="0073165B" w:rsidRPr="00805AB7" w:rsidRDefault="0073165B" w:rsidP="008B6BA5">
      <w:pPr>
        <w:ind w:left="360"/>
        <w:rPr>
          <w:rFonts w:ascii="Arial" w:hAnsi="Arial" w:cs="Arial"/>
          <w:b/>
          <w:sz w:val="16"/>
          <w:szCs w:val="16"/>
        </w:rPr>
      </w:pPr>
    </w:p>
    <w:p w14:paraId="09FEFCF3" w14:textId="77777777" w:rsidR="004B2065" w:rsidRPr="00B43EE0" w:rsidRDefault="004D6612" w:rsidP="008B6BA5">
      <w:pPr>
        <w:numPr>
          <w:ilvl w:val="0"/>
          <w:numId w:val="20"/>
        </w:numPr>
        <w:ind w:left="360"/>
        <w:rPr>
          <w:rFonts w:ascii="Arial" w:hAnsi="Arial" w:cs="Arial"/>
          <w:b/>
          <w:sz w:val="28"/>
          <w:szCs w:val="28"/>
        </w:rPr>
      </w:pPr>
      <w:r w:rsidRPr="00B43EE0">
        <w:rPr>
          <w:rFonts w:ascii="Arial" w:hAnsi="Arial" w:cs="Arial"/>
          <w:b/>
          <w:sz w:val="28"/>
          <w:szCs w:val="28"/>
        </w:rPr>
        <w:t>APPROVAL OF MINUTES</w:t>
      </w:r>
    </w:p>
    <w:p w14:paraId="163A99CC" w14:textId="77777777" w:rsidR="0073165B" w:rsidRPr="00805AB7" w:rsidRDefault="0073165B" w:rsidP="008B6BA5">
      <w:pPr>
        <w:ind w:left="360"/>
        <w:rPr>
          <w:rFonts w:ascii="Arial" w:hAnsi="Arial" w:cs="Arial"/>
          <w:b/>
          <w:sz w:val="16"/>
          <w:szCs w:val="16"/>
        </w:rPr>
      </w:pPr>
    </w:p>
    <w:p w14:paraId="612ADE54" w14:textId="77777777" w:rsidR="004B2065" w:rsidRPr="00B43EE0" w:rsidRDefault="004D6612" w:rsidP="008B6BA5">
      <w:pPr>
        <w:numPr>
          <w:ilvl w:val="0"/>
          <w:numId w:val="20"/>
        </w:numPr>
        <w:ind w:left="360"/>
        <w:rPr>
          <w:rFonts w:ascii="Arial" w:hAnsi="Arial" w:cs="Arial"/>
          <w:b/>
          <w:sz w:val="28"/>
          <w:szCs w:val="28"/>
        </w:rPr>
      </w:pPr>
      <w:r w:rsidRPr="00B43EE0">
        <w:rPr>
          <w:rFonts w:ascii="Arial" w:hAnsi="Arial" w:cs="Arial"/>
          <w:b/>
          <w:sz w:val="28"/>
          <w:szCs w:val="28"/>
        </w:rPr>
        <w:t>NEW/OLD BUSINESS:</w:t>
      </w:r>
    </w:p>
    <w:p w14:paraId="44A037B3" w14:textId="77777777" w:rsidR="004B2065" w:rsidRPr="00805AB7" w:rsidRDefault="004B2065">
      <w:pPr>
        <w:rPr>
          <w:rFonts w:ascii="Arial" w:hAnsi="Arial" w:cs="Arial"/>
          <w:b/>
          <w:sz w:val="16"/>
          <w:szCs w:val="16"/>
        </w:rPr>
      </w:pPr>
    </w:p>
    <w:p w14:paraId="5185992E" w14:textId="07A29CC7" w:rsidR="00951B60" w:rsidRDefault="00764210" w:rsidP="00764210">
      <w:pPr>
        <w:spacing w:after="120"/>
        <w:ind w:left="810"/>
        <w:rPr>
          <w:rFonts w:ascii="Arial" w:hAnsi="Arial" w:cs="Arial"/>
          <w:sz w:val="28"/>
          <w:szCs w:val="28"/>
        </w:rPr>
      </w:pPr>
      <w:r>
        <w:rPr>
          <w:rFonts w:ascii="Arial" w:hAnsi="Arial" w:cs="Arial"/>
          <w:b/>
          <w:sz w:val="28"/>
          <w:szCs w:val="28"/>
          <w:u w:val="single"/>
        </w:rPr>
        <w:t>PUBLIC HEARING(S)</w:t>
      </w:r>
      <w:r w:rsidR="00951B60">
        <w:rPr>
          <w:rFonts w:ascii="Arial" w:hAnsi="Arial" w:cs="Arial"/>
          <w:b/>
          <w:sz w:val="28"/>
          <w:szCs w:val="28"/>
          <w:u w:val="single"/>
        </w:rPr>
        <w:t>:</w:t>
      </w:r>
      <w:r w:rsidR="00197319" w:rsidRPr="00197319">
        <w:rPr>
          <w:rFonts w:ascii="Arial" w:hAnsi="Arial" w:cs="Arial"/>
          <w:b/>
          <w:sz w:val="28"/>
          <w:szCs w:val="28"/>
        </w:rPr>
        <w:t xml:space="preserve">  </w:t>
      </w:r>
      <w:r w:rsidR="00197319" w:rsidRPr="00197319">
        <w:rPr>
          <w:rFonts w:ascii="Arial" w:hAnsi="Arial" w:cs="Arial"/>
          <w:sz w:val="28"/>
          <w:szCs w:val="28"/>
        </w:rPr>
        <w:t xml:space="preserve"> </w:t>
      </w:r>
    </w:p>
    <w:p w14:paraId="683934C3" w14:textId="0D19E97B" w:rsidR="00764210" w:rsidRDefault="00764210" w:rsidP="00764210">
      <w:pPr>
        <w:numPr>
          <w:ilvl w:val="0"/>
          <w:numId w:val="23"/>
        </w:numPr>
        <w:ind w:left="1440" w:right="180"/>
        <w:rPr>
          <w:rFonts w:ascii="Arial" w:hAnsi="Arial" w:cs="Arial"/>
          <w:sz w:val="28"/>
          <w:szCs w:val="28"/>
        </w:rPr>
      </w:pPr>
      <w:r>
        <w:rPr>
          <w:rFonts w:ascii="Arial" w:hAnsi="Arial" w:cs="Arial"/>
          <w:sz w:val="28"/>
          <w:szCs w:val="28"/>
        </w:rPr>
        <w:t>Request to rezone certain property from A-1 Agricultural District to C-1 General Commercial District on the request from Brian and Jene Fuller</w:t>
      </w:r>
    </w:p>
    <w:p w14:paraId="1685AA93" w14:textId="77777777" w:rsidR="00764210" w:rsidRPr="00805AB7" w:rsidRDefault="00764210" w:rsidP="007B1FB9">
      <w:pPr>
        <w:ind w:left="810"/>
        <w:rPr>
          <w:rFonts w:ascii="Arial" w:hAnsi="Arial" w:cs="Arial"/>
          <w:sz w:val="10"/>
          <w:szCs w:val="10"/>
        </w:rPr>
      </w:pPr>
    </w:p>
    <w:p w14:paraId="49C1B1E8" w14:textId="57D38A28" w:rsidR="00764210" w:rsidRDefault="00764210" w:rsidP="00764210">
      <w:pPr>
        <w:numPr>
          <w:ilvl w:val="0"/>
          <w:numId w:val="23"/>
        </w:numPr>
        <w:ind w:left="1440" w:right="180"/>
        <w:rPr>
          <w:rFonts w:ascii="Arial" w:hAnsi="Arial" w:cs="Arial"/>
          <w:sz w:val="28"/>
          <w:szCs w:val="28"/>
        </w:rPr>
      </w:pPr>
      <w:r>
        <w:rPr>
          <w:rFonts w:ascii="Arial" w:hAnsi="Arial" w:cs="Arial"/>
          <w:sz w:val="28"/>
          <w:szCs w:val="28"/>
        </w:rPr>
        <w:t>Request to rezone certain property from A-1 Agricultural District to C-1 General Commercial District on the request from Jeff and Tina Delf</w:t>
      </w:r>
    </w:p>
    <w:p w14:paraId="5216B1DD" w14:textId="77777777" w:rsidR="00764210" w:rsidRPr="00805AB7" w:rsidRDefault="00764210" w:rsidP="00764210">
      <w:pPr>
        <w:ind w:left="810"/>
        <w:rPr>
          <w:rFonts w:ascii="Arial" w:hAnsi="Arial" w:cs="Arial"/>
          <w:sz w:val="10"/>
          <w:szCs w:val="10"/>
        </w:rPr>
      </w:pPr>
    </w:p>
    <w:p w14:paraId="02BE4B05" w14:textId="69680F46" w:rsidR="00764210" w:rsidRDefault="00764210" w:rsidP="00764210">
      <w:pPr>
        <w:numPr>
          <w:ilvl w:val="0"/>
          <w:numId w:val="23"/>
        </w:numPr>
        <w:ind w:left="1440" w:right="180"/>
        <w:rPr>
          <w:rFonts w:ascii="Arial" w:hAnsi="Arial" w:cs="Arial"/>
          <w:sz w:val="28"/>
          <w:szCs w:val="28"/>
        </w:rPr>
      </w:pPr>
      <w:r>
        <w:rPr>
          <w:rFonts w:ascii="Arial" w:hAnsi="Arial" w:cs="Arial"/>
          <w:sz w:val="28"/>
          <w:szCs w:val="28"/>
        </w:rPr>
        <w:t>Request to rezone certain property from A-1 Agricultural District to C-1 General Commercial District on the request from Thomas and Jolene Hoffmann</w:t>
      </w:r>
    </w:p>
    <w:p w14:paraId="7D58B27A" w14:textId="77777777" w:rsidR="00805AB7" w:rsidRPr="00805AB7" w:rsidRDefault="00805AB7" w:rsidP="00805AB7">
      <w:pPr>
        <w:pStyle w:val="ListParagraph"/>
        <w:rPr>
          <w:rFonts w:ascii="Arial" w:hAnsi="Arial" w:cs="Arial"/>
          <w:sz w:val="10"/>
          <w:szCs w:val="10"/>
        </w:rPr>
      </w:pPr>
    </w:p>
    <w:p w14:paraId="62003714" w14:textId="46EF9FDF" w:rsidR="00805AB7" w:rsidRDefault="00805AB7" w:rsidP="00805AB7">
      <w:pPr>
        <w:numPr>
          <w:ilvl w:val="0"/>
          <w:numId w:val="23"/>
        </w:numPr>
        <w:ind w:left="1440" w:right="180"/>
        <w:rPr>
          <w:rFonts w:ascii="Arial" w:hAnsi="Arial" w:cs="Arial"/>
          <w:sz w:val="28"/>
          <w:szCs w:val="28"/>
        </w:rPr>
      </w:pPr>
      <w:r>
        <w:rPr>
          <w:rFonts w:ascii="Arial" w:hAnsi="Arial" w:cs="Arial"/>
          <w:sz w:val="28"/>
          <w:szCs w:val="28"/>
        </w:rPr>
        <w:t>Request to rezone certain property from A-1 Agricultural District to C-1 General Commercial District on the request from the City of Blue Grass</w:t>
      </w:r>
    </w:p>
    <w:p w14:paraId="0D525AAC" w14:textId="26D2DEE9" w:rsidR="007B1FB9" w:rsidRPr="00805AB7" w:rsidRDefault="007B1FB9" w:rsidP="007B1FB9">
      <w:pPr>
        <w:ind w:left="810"/>
        <w:rPr>
          <w:rFonts w:ascii="Arial" w:hAnsi="Arial" w:cs="Arial"/>
          <w:b/>
          <w:sz w:val="10"/>
          <w:szCs w:val="10"/>
        </w:rPr>
      </w:pPr>
      <w:r w:rsidRPr="00197319">
        <w:rPr>
          <w:rFonts w:ascii="Arial" w:hAnsi="Arial" w:cs="Arial"/>
          <w:b/>
          <w:sz w:val="28"/>
          <w:szCs w:val="28"/>
        </w:rPr>
        <w:tab/>
      </w:r>
    </w:p>
    <w:p w14:paraId="1C97C89F" w14:textId="77777777" w:rsidR="00804EBD" w:rsidRPr="00B43EE0" w:rsidRDefault="00804EBD" w:rsidP="008B6BA5">
      <w:pPr>
        <w:numPr>
          <w:ilvl w:val="0"/>
          <w:numId w:val="20"/>
        </w:numPr>
        <w:ind w:left="360" w:right="-1440"/>
        <w:rPr>
          <w:rFonts w:ascii="Arial" w:hAnsi="Arial" w:cs="Arial"/>
          <w:b/>
          <w:sz w:val="28"/>
          <w:szCs w:val="28"/>
        </w:rPr>
      </w:pPr>
      <w:r w:rsidRPr="00B43EE0">
        <w:rPr>
          <w:rFonts w:ascii="Arial" w:hAnsi="Arial" w:cs="Arial"/>
          <w:b/>
          <w:sz w:val="28"/>
          <w:szCs w:val="28"/>
        </w:rPr>
        <w:t>OTHER</w:t>
      </w:r>
    </w:p>
    <w:p w14:paraId="05F82BDF" w14:textId="77777777" w:rsidR="00804EBD" w:rsidRPr="00805AB7" w:rsidRDefault="00804EBD" w:rsidP="008B6BA5">
      <w:pPr>
        <w:ind w:left="360" w:hanging="360"/>
        <w:rPr>
          <w:rFonts w:ascii="Arial" w:hAnsi="Arial" w:cs="Arial"/>
          <w:b/>
          <w:sz w:val="16"/>
          <w:szCs w:val="16"/>
        </w:rPr>
      </w:pPr>
    </w:p>
    <w:p w14:paraId="1CB7AEA7" w14:textId="77777777" w:rsidR="00804EBD" w:rsidRPr="00B43EE0" w:rsidRDefault="00804EBD" w:rsidP="00764210">
      <w:pPr>
        <w:numPr>
          <w:ilvl w:val="0"/>
          <w:numId w:val="20"/>
        </w:numPr>
        <w:ind w:left="360"/>
        <w:rPr>
          <w:rFonts w:ascii="Arial" w:hAnsi="Arial" w:cs="Arial"/>
          <w:b/>
          <w:sz w:val="28"/>
          <w:szCs w:val="28"/>
        </w:rPr>
      </w:pPr>
      <w:r w:rsidRPr="00B43EE0">
        <w:rPr>
          <w:rFonts w:ascii="Arial" w:hAnsi="Arial" w:cs="Arial"/>
          <w:b/>
          <w:sz w:val="28"/>
          <w:szCs w:val="28"/>
        </w:rPr>
        <w:t>ADJOURNMENT</w:t>
      </w:r>
    </w:p>
    <w:p w14:paraId="358471C5" w14:textId="77777777" w:rsidR="00764210" w:rsidRDefault="00764210" w:rsidP="00951B60">
      <w:pPr>
        <w:spacing w:after="240"/>
        <w:contextualSpacing/>
        <w:jc w:val="center"/>
        <w:rPr>
          <w:rFonts w:ascii="Calibri" w:hAnsi="Calibri" w:cs="Calibri"/>
          <w:iCs/>
          <w:color w:val="000000"/>
          <w:spacing w:val="-2"/>
          <w:sz w:val="28"/>
          <w:szCs w:val="28"/>
          <w:shd w:val="clear" w:color="auto" w:fill="FFFFFF"/>
        </w:rPr>
      </w:pPr>
    </w:p>
    <w:p w14:paraId="054CB9B1" w14:textId="029F54CA" w:rsidR="00951B60" w:rsidRPr="00951B60" w:rsidRDefault="00951B60" w:rsidP="00951B60">
      <w:pPr>
        <w:spacing w:after="240"/>
        <w:contextualSpacing/>
        <w:jc w:val="center"/>
        <w:rPr>
          <w:rFonts w:ascii="Calibri" w:hAnsi="Calibri" w:cs="Calibri"/>
          <w:iCs/>
          <w:color w:val="000000"/>
          <w:spacing w:val="-2"/>
          <w:sz w:val="28"/>
          <w:szCs w:val="28"/>
          <w:shd w:val="clear" w:color="auto" w:fill="FFFFFF"/>
        </w:rPr>
      </w:pPr>
      <w:r w:rsidRPr="00951B60">
        <w:rPr>
          <w:rFonts w:ascii="Calibri" w:hAnsi="Calibri" w:cs="Calibri"/>
          <w:iCs/>
          <w:color w:val="000000"/>
          <w:spacing w:val="-2"/>
          <w:sz w:val="28"/>
          <w:szCs w:val="28"/>
          <w:shd w:val="clear" w:color="auto" w:fill="FFFFFF"/>
        </w:rPr>
        <w:t xml:space="preserve">Persons requiring language or physical </w:t>
      </w:r>
      <w:proofErr w:type="gramStart"/>
      <w:r w:rsidRPr="00951B60">
        <w:rPr>
          <w:rFonts w:ascii="Calibri" w:hAnsi="Calibri" w:cs="Calibri"/>
          <w:iCs/>
          <w:color w:val="000000"/>
          <w:spacing w:val="-2"/>
          <w:sz w:val="28"/>
          <w:szCs w:val="28"/>
          <w:shd w:val="clear" w:color="auto" w:fill="FFFFFF"/>
        </w:rPr>
        <w:t>accommodations</w:t>
      </w:r>
      <w:proofErr w:type="gramEnd"/>
      <w:r w:rsidRPr="00951B60">
        <w:rPr>
          <w:rFonts w:ascii="Calibri" w:hAnsi="Calibri" w:cs="Calibri"/>
          <w:iCs/>
          <w:color w:val="000000"/>
          <w:spacing w:val="-2"/>
          <w:sz w:val="28"/>
          <w:szCs w:val="28"/>
          <w:shd w:val="clear" w:color="auto" w:fill="FFFFFF"/>
        </w:rPr>
        <w:t xml:space="preserve"> should notify the City of Blue Grass at least 24-48 hours in advance of the meeting date to allow staff time to make reasonable accommodations at the meeting.  Please call (563) 381-4700 for any language, accessibility, or other type of accommodation requests.</w:t>
      </w:r>
    </w:p>
    <w:p w14:paraId="6B7C6E53" w14:textId="77777777" w:rsidR="00951B60" w:rsidRPr="00951B60" w:rsidRDefault="00951B60" w:rsidP="00951B60">
      <w:pPr>
        <w:spacing w:after="240"/>
        <w:contextualSpacing/>
        <w:jc w:val="center"/>
        <w:rPr>
          <w:rFonts w:ascii="Arial" w:hAnsi="Arial" w:cs="Arial"/>
          <w:i/>
          <w:iCs/>
          <w:color w:val="000000"/>
          <w:spacing w:val="-2"/>
          <w:sz w:val="28"/>
          <w:szCs w:val="28"/>
          <w:shd w:val="clear" w:color="auto" w:fill="FFFFFF"/>
        </w:rPr>
      </w:pPr>
      <w:r w:rsidRPr="00951B60">
        <w:rPr>
          <w:rFonts w:ascii="Arial" w:hAnsi="Arial" w:cs="Arial"/>
          <w:i/>
          <w:iCs/>
          <w:color w:val="000000"/>
          <w:spacing w:val="-2"/>
          <w:sz w:val="28"/>
          <w:szCs w:val="28"/>
          <w:shd w:val="clear" w:color="auto" w:fill="FFFFFF"/>
        </w:rPr>
        <w:t> </w:t>
      </w:r>
    </w:p>
    <w:p w14:paraId="1FA15ABE" w14:textId="77777777" w:rsidR="00F16CD1" w:rsidRDefault="00B43EE0">
      <w:pPr>
        <w:jc w:val="center"/>
        <w:rPr>
          <w:rFonts w:ascii="Arial" w:hAnsi="Arial" w:cs="Arial"/>
          <w:b/>
          <w:szCs w:val="24"/>
        </w:rPr>
      </w:pPr>
      <w:r>
        <w:rPr>
          <w:rFonts w:ascii="Arial" w:hAnsi="Arial" w:cs="Arial"/>
          <w:b/>
          <w:szCs w:val="24"/>
        </w:rPr>
        <w:t>**</w:t>
      </w:r>
      <w:r w:rsidR="0073165B" w:rsidRPr="00B43EE0">
        <w:rPr>
          <w:rFonts w:ascii="Arial" w:hAnsi="Arial" w:cs="Arial"/>
          <w:b/>
          <w:szCs w:val="24"/>
        </w:rPr>
        <w:t>*PLEASE NOTE THAT THIS AGENDA MAY BE CHANGED UP TO 24 HOURS BEFORE THE MEETING TIME AS PROVIDED BY SECTION 21.4 (2) CODE OF IOWA</w:t>
      </w:r>
    </w:p>
    <w:p w14:paraId="283D3CE8" w14:textId="77777777" w:rsidR="00C8155C" w:rsidRDefault="00C8155C">
      <w:pPr>
        <w:jc w:val="center"/>
        <w:rPr>
          <w:rFonts w:ascii="Arial" w:hAnsi="Arial" w:cs="Arial"/>
          <w:b/>
          <w:szCs w:val="24"/>
        </w:rPr>
      </w:pPr>
    </w:p>
    <w:p w14:paraId="3C36C833" w14:textId="77777777" w:rsidR="00C8155C" w:rsidRPr="00C8155C" w:rsidRDefault="00C8155C" w:rsidP="00C8155C">
      <w:pPr>
        <w:jc w:val="center"/>
        <w:rPr>
          <w:rFonts w:ascii="Arial" w:hAnsi="Arial" w:cs="Arial"/>
          <w:b/>
          <w:sz w:val="28"/>
          <w:szCs w:val="28"/>
        </w:rPr>
      </w:pPr>
      <w:r w:rsidRPr="00C8155C">
        <w:rPr>
          <w:rFonts w:ascii="Arial" w:hAnsi="Arial" w:cs="Arial"/>
          <w:b/>
          <w:sz w:val="28"/>
          <w:szCs w:val="28"/>
        </w:rPr>
        <w:lastRenderedPageBreak/>
        <w:t>NOTICE OF PUBLIC HEARING</w:t>
      </w:r>
    </w:p>
    <w:p w14:paraId="1CAB174F" w14:textId="77777777" w:rsidR="00C8155C" w:rsidRPr="00C8155C" w:rsidRDefault="00C8155C" w:rsidP="00C8155C">
      <w:pPr>
        <w:jc w:val="center"/>
        <w:rPr>
          <w:rFonts w:ascii="Arial" w:hAnsi="Arial" w:cs="Arial"/>
          <w:b/>
          <w:sz w:val="28"/>
          <w:szCs w:val="28"/>
        </w:rPr>
      </w:pPr>
      <w:r w:rsidRPr="00C8155C">
        <w:rPr>
          <w:rFonts w:ascii="Arial" w:hAnsi="Arial" w:cs="Arial"/>
          <w:b/>
          <w:sz w:val="28"/>
          <w:szCs w:val="28"/>
        </w:rPr>
        <w:t>CITY OF BLUE GRASS, IOWA</w:t>
      </w:r>
    </w:p>
    <w:p w14:paraId="6AA9EFD0" w14:textId="77777777" w:rsidR="00C8155C" w:rsidRPr="00C8155C" w:rsidRDefault="00C8155C" w:rsidP="00C8155C">
      <w:pPr>
        <w:jc w:val="center"/>
        <w:rPr>
          <w:rFonts w:ascii="Arial" w:hAnsi="Arial" w:cs="Arial"/>
          <w:b/>
          <w:sz w:val="28"/>
          <w:szCs w:val="28"/>
        </w:rPr>
      </w:pPr>
    </w:p>
    <w:p w14:paraId="0C0D72AF"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ab/>
      </w:r>
      <w:r w:rsidRPr="00C8155C">
        <w:rPr>
          <w:rFonts w:ascii="Arial" w:hAnsi="Arial" w:cs="Arial"/>
          <w:bCs/>
          <w:sz w:val="28"/>
          <w:szCs w:val="28"/>
        </w:rPr>
        <w:t xml:space="preserve">Public Hearings will be conducted on August 26, </w:t>
      </w:r>
      <w:proofErr w:type="gramStart"/>
      <w:r w:rsidRPr="00C8155C">
        <w:rPr>
          <w:rFonts w:ascii="Arial" w:hAnsi="Arial" w:cs="Arial"/>
          <w:bCs/>
          <w:sz w:val="28"/>
          <w:szCs w:val="28"/>
        </w:rPr>
        <w:t>2024</w:t>
      </w:r>
      <w:proofErr w:type="gramEnd"/>
      <w:r w:rsidRPr="00C8155C">
        <w:rPr>
          <w:rFonts w:ascii="Arial" w:hAnsi="Arial" w:cs="Arial"/>
          <w:bCs/>
          <w:sz w:val="28"/>
          <w:szCs w:val="28"/>
        </w:rPr>
        <w:t xml:space="preserve"> at 6:00 p.m. with the Planning &amp; Zoning Commission and September 3, 2024 at 7:00 p.m. in the Council Chambers of Blue Grass City Hall, 114 North Mississippi Street, Blue Grass, Iowa on the request from Brian and Jene Fuller to rezone certain property as described below from A-1 Agricultural District to C-1 General Commercial District.</w:t>
      </w:r>
    </w:p>
    <w:p w14:paraId="7AF55A45" w14:textId="77777777" w:rsidR="00C8155C" w:rsidRPr="00C8155C" w:rsidRDefault="00C8155C" w:rsidP="00C8155C">
      <w:pPr>
        <w:jc w:val="center"/>
        <w:rPr>
          <w:rFonts w:ascii="Arial" w:hAnsi="Arial" w:cs="Arial"/>
          <w:bCs/>
          <w:sz w:val="28"/>
          <w:szCs w:val="28"/>
        </w:rPr>
      </w:pPr>
    </w:p>
    <w:p w14:paraId="3194F9D6"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ab/>
        <w:t>Legal Description:  A parcel of land located in the SW 1/4 NE 1/4 of Section 31, Township 78 North, Range 2 East of the 5</w:t>
      </w:r>
      <w:r w:rsidRPr="00C8155C">
        <w:rPr>
          <w:rFonts w:ascii="Arial" w:hAnsi="Arial" w:cs="Arial"/>
          <w:bCs/>
          <w:sz w:val="28"/>
          <w:szCs w:val="28"/>
          <w:vertAlign w:val="superscript"/>
        </w:rPr>
        <w:t>th</w:t>
      </w:r>
      <w:r w:rsidRPr="00C8155C">
        <w:rPr>
          <w:rFonts w:ascii="Arial" w:hAnsi="Arial" w:cs="Arial"/>
          <w:bCs/>
          <w:sz w:val="28"/>
          <w:szCs w:val="28"/>
        </w:rPr>
        <w:t xml:space="preserve"> P.M., City of Blue Grass, Scott County, Iowa, being a part of land conveyed to the State of Iowa by Warranty Deed recorded in Document No. 00395-98, in the records of Scott County, Iowa more particularly described as follows:</w:t>
      </w:r>
    </w:p>
    <w:p w14:paraId="3B414874" w14:textId="77777777" w:rsidR="00C8155C" w:rsidRPr="00C8155C" w:rsidRDefault="00C8155C" w:rsidP="00C8155C">
      <w:pPr>
        <w:jc w:val="center"/>
        <w:rPr>
          <w:rFonts w:ascii="Arial" w:hAnsi="Arial" w:cs="Arial"/>
          <w:bCs/>
          <w:sz w:val="28"/>
          <w:szCs w:val="28"/>
        </w:rPr>
      </w:pPr>
    </w:p>
    <w:p w14:paraId="52856F71"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 xml:space="preserve">Commencing at the SE corner of the SW 1/4 NE 1/4 of said Section 31; thence North 0° 48’ 19” East, 183.11 feet on the East line of said SW1/4 NE1/4, to the Point of Beginning; thence continuing North 0° 48’ 19” East, 228.71 feet on said East line; Westerly 729.57 feet on a 2714.79 foot radius curve concave Southerly and having a chord bearing South 66° 30’ 03” West, 727.38 feet with a central angle of 15° 23’ 52”; thence South 76° 09’ 35” East, 351.55 feet; thence South 89° 10’ 05” East, 115.47 feet, to a point on the West line of a parcel recorded in Document No. 17381-75 in the records of Scott County, Iowa; thence North 0° 51’ 00” East, 149.69 feet; thence South 89° 18’ 49” East, 164.83 feet, to the Point of Beginning:  containing 2.88 acre.  Note:  The East line of the SW 1/4 NE 1/4 of said Section 31 is assumed to bear North 0° 48’ 19” East for the purpose of this description.  The entire parcel lies within the City of Blue Grass, County of Scott and State of Iowa containing 2.93 </w:t>
      </w:r>
      <w:proofErr w:type="gramStart"/>
      <w:r w:rsidRPr="00C8155C">
        <w:rPr>
          <w:rFonts w:ascii="Arial" w:hAnsi="Arial" w:cs="Arial"/>
          <w:bCs/>
          <w:sz w:val="28"/>
          <w:szCs w:val="28"/>
        </w:rPr>
        <w:t>acres more or less</w:t>
      </w:r>
      <w:proofErr w:type="gramEnd"/>
      <w:r w:rsidRPr="00C8155C">
        <w:rPr>
          <w:rFonts w:ascii="Arial" w:hAnsi="Arial" w:cs="Arial"/>
          <w:bCs/>
          <w:sz w:val="28"/>
          <w:szCs w:val="28"/>
        </w:rPr>
        <w:t xml:space="preserve">.  </w:t>
      </w:r>
    </w:p>
    <w:p w14:paraId="64113211" w14:textId="77777777" w:rsidR="00C8155C" w:rsidRPr="00C8155C" w:rsidRDefault="00C8155C" w:rsidP="00C8155C">
      <w:pPr>
        <w:jc w:val="center"/>
        <w:rPr>
          <w:rFonts w:ascii="Arial" w:hAnsi="Arial" w:cs="Arial"/>
          <w:bCs/>
          <w:sz w:val="28"/>
          <w:szCs w:val="28"/>
        </w:rPr>
      </w:pPr>
    </w:p>
    <w:p w14:paraId="02BAA539"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 xml:space="preserve">At the above scheduled public hearings, the Commission and the City Council shall receive oral and/or written objections </w:t>
      </w:r>
      <w:proofErr w:type="gramStart"/>
      <w:r w:rsidRPr="00C8155C">
        <w:rPr>
          <w:rFonts w:ascii="Arial" w:hAnsi="Arial" w:cs="Arial"/>
          <w:bCs/>
          <w:sz w:val="28"/>
          <w:szCs w:val="28"/>
        </w:rPr>
        <w:t>from any resident or property owner of the City,</w:t>
      </w:r>
      <w:proofErr w:type="gramEnd"/>
      <w:r w:rsidRPr="00C8155C">
        <w:rPr>
          <w:rFonts w:ascii="Arial" w:hAnsi="Arial" w:cs="Arial"/>
          <w:bCs/>
          <w:sz w:val="28"/>
          <w:szCs w:val="28"/>
        </w:rPr>
        <w:t xml:space="preserve"> to the above action.  After all objections have been received and considered, action will be </w:t>
      </w:r>
      <w:proofErr w:type="gramStart"/>
      <w:r w:rsidRPr="00C8155C">
        <w:rPr>
          <w:rFonts w:ascii="Arial" w:hAnsi="Arial" w:cs="Arial"/>
          <w:bCs/>
          <w:sz w:val="28"/>
          <w:szCs w:val="28"/>
        </w:rPr>
        <w:t>granted</w:t>
      </w:r>
      <w:proofErr w:type="gramEnd"/>
      <w:r w:rsidRPr="00C8155C">
        <w:rPr>
          <w:rFonts w:ascii="Arial" w:hAnsi="Arial" w:cs="Arial"/>
          <w:bCs/>
          <w:sz w:val="28"/>
          <w:szCs w:val="28"/>
        </w:rPr>
        <w:t xml:space="preserve"> to either approve/or deny the rezoning request.</w:t>
      </w:r>
    </w:p>
    <w:p w14:paraId="4D613686" w14:textId="77777777" w:rsidR="00C8155C" w:rsidRPr="00C8155C" w:rsidRDefault="00C8155C" w:rsidP="00C8155C">
      <w:pPr>
        <w:jc w:val="center"/>
        <w:rPr>
          <w:rFonts w:ascii="Arial" w:hAnsi="Arial" w:cs="Arial"/>
          <w:bCs/>
          <w:sz w:val="28"/>
          <w:szCs w:val="28"/>
        </w:rPr>
      </w:pPr>
    </w:p>
    <w:p w14:paraId="1D59329F" w14:textId="77777777" w:rsidR="00C8155C" w:rsidRPr="00C8155C" w:rsidRDefault="00C8155C" w:rsidP="00C8155C">
      <w:pPr>
        <w:jc w:val="center"/>
        <w:rPr>
          <w:rFonts w:ascii="Arial" w:hAnsi="Arial" w:cs="Arial"/>
          <w:b/>
          <w:sz w:val="28"/>
          <w:szCs w:val="28"/>
        </w:rPr>
      </w:pPr>
      <w:r w:rsidRPr="00C8155C">
        <w:rPr>
          <w:rFonts w:ascii="Arial" w:hAnsi="Arial" w:cs="Arial"/>
          <w:b/>
          <w:sz w:val="28"/>
          <w:szCs w:val="28"/>
        </w:rPr>
        <w:t>NOTICE OF PUBLIC HEARING</w:t>
      </w:r>
    </w:p>
    <w:p w14:paraId="01F7C4A6" w14:textId="77777777" w:rsidR="00C8155C" w:rsidRPr="00C8155C" w:rsidRDefault="00C8155C" w:rsidP="00C8155C">
      <w:pPr>
        <w:jc w:val="center"/>
        <w:rPr>
          <w:rFonts w:ascii="Arial" w:hAnsi="Arial" w:cs="Arial"/>
          <w:b/>
          <w:sz w:val="28"/>
          <w:szCs w:val="28"/>
        </w:rPr>
      </w:pPr>
      <w:r w:rsidRPr="00C8155C">
        <w:rPr>
          <w:rFonts w:ascii="Arial" w:hAnsi="Arial" w:cs="Arial"/>
          <w:b/>
          <w:sz w:val="28"/>
          <w:szCs w:val="28"/>
        </w:rPr>
        <w:t>CITY OF BLUE GRASS, IOWA</w:t>
      </w:r>
    </w:p>
    <w:p w14:paraId="193FC157" w14:textId="77777777" w:rsidR="00C8155C" w:rsidRPr="00C8155C" w:rsidRDefault="00C8155C" w:rsidP="00C8155C">
      <w:pPr>
        <w:jc w:val="center"/>
        <w:rPr>
          <w:rFonts w:ascii="Arial" w:hAnsi="Arial" w:cs="Arial"/>
          <w:b/>
          <w:sz w:val="28"/>
          <w:szCs w:val="28"/>
        </w:rPr>
      </w:pPr>
    </w:p>
    <w:p w14:paraId="3DE8E074"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ab/>
      </w:r>
      <w:bookmarkStart w:id="0" w:name="_Hlk174523405"/>
      <w:r w:rsidRPr="00C8155C">
        <w:rPr>
          <w:rFonts w:ascii="Arial" w:hAnsi="Arial" w:cs="Arial"/>
          <w:bCs/>
          <w:sz w:val="28"/>
          <w:szCs w:val="28"/>
        </w:rPr>
        <w:t xml:space="preserve">Public Hearings will be conducted on August 26, </w:t>
      </w:r>
      <w:proofErr w:type="gramStart"/>
      <w:r w:rsidRPr="00C8155C">
        <w:rPr>
          <w:rFonts w:ascii="Arial" w:hAnsi="Arial" w:cs="Arial"/>
          <w:bCs/>
          <w:sz w:val="28"/>
          <w:szCs w:val="28"/>
        </w:rPr>
        <w:t>2024</w:t>
      </w:r>
      <w:proofErr w:type="gramEnd"/>
      <w:r w:rsidRPr="00C8155C">
        <w:rPr>
          <w:rFonts w:ascii="Arial" w:hAnsi="Arial" w:cs="Arial"/>
          <w:bCs/>
          <w:sz w:val="28"/>
          <w:szCs w:val="28"/>
        </w:rPr>
        <w:t xml:space="preserve"> at 6:00 p.m. with the Planning &amp; Zoning Commission and September 3, 2024 at 7:00 p.m. in the Council Chambers of Blue Grass City Hall, 114 North Mississippi Street, Blue Grass, Iowa on the request from Jeffrey and Tina Delf to rezone certain property as described below from A-1 Agricultural District to C-1 General Commercial District:</w:t>
      </w:r>
    </w:p>
    <w:bookmarkEnd w:id="0"/>
    <w:p w14:paraId="29F79550" w14:textId="77777777" w:rsidR="00C8155C" w:rsidRPr="00C8155C" w:rsidRDefault="00C8155C" w:rsidP="00C8155C">
      <w:pPr>
        <w:jc w:val="center"/>
        <w:rPr>
          <w:rFonts w:ascii="Arial" w:hAnsi="Arial" w:cs="Arial"/>
          <w:bCs/>
          <w:sz w:val="28"/>
          <w:szCs w:val="28"/>
        </w:rPr>
      </w:pPr>
    </w:p>
    <w:p w14:paraId="1A27E95E"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lastRenderedPageBreak/>
        <w:tab/>
        <w:t>Legal Description:  A tract of land situated in the Town of Blue Grass, Scott County, Iowa, being part of the East ½; NE ¼ Section 31, Township 78 North, Range 2 East of the 5</w:t>
      </w:r>
      <w:r w:rsidRPr="00C8155C">
        <w:rPr>
          <w:rFonts w:ascii="Arial" w:hAnsi="Arial" w:cs="Arial"/>
          <w:bCs/>
          <w:sz w:val="28"/>
          <w:szCs w:val="28"/>
          <w:vertAlign w:val="superscript"/>
        </w:rPr>
        <w:t>th</w:t>
      </w:r>
      <w:r w:rsidRPr="00C8155C">
        <w:rPr>
          <w:rFonts w:ascii="Arial" w:hAnsi="Arial" w:cs="Arial"/>
          <w:bCs/>
          <w:sz w:val="28"/>
          <w:szCs w:val="28"/>
        </w:rPr>
        <w:t xml:space="preserve"> P.M. and being more particularly described as follows:  Commencing at the SW corner, SE ¼ , NE ¼, Section 31, Township 78 North, Range 2 East of the 5</w:t>
      </w:r>
      <w:r w:rsidRPr="00C8155C">
        <w:rPr>
          <w:rFonts w:ascii="Arial" w:hAnsi="Arial" w:cs="Arial"/>
          <w:bCs/>
          <w:sz w:val="28"/>
          <w:szCs w:val="28"/>
          <w:vertAlign w:val="superscript"/>
        </w:rPr>
        <w:t>th</w:t>
      </w:r>
      <w:r w:rsidRPr="00C8155C">
        <w:rPr>
          <w:rFonts w:ascii="Arial" w:hAnsi="Arial" w:cs="Arial"/>
          <w:bCs/>
          <w:sz w:val="28"/>
          <w:szCs w:val="28"/>
        </w:rPr>
        <w:t xml:space="preserve"> P.M.; thence North 00 degrees 06 minutes East, along the West line of said SE ¼, NE ¼, Section 31, a distance of 30.0 feet to the northerly right of way line of Telegraph Road (W Lauretta St) and the point of beginning of tract herein described; thence East, along said right of way line, 519.0 feet; thence North 95.0 feet; thence </w:t>
      </w:r>
      <w:r w:rsidRPr="00C8155C">
        <w:rPr>
          <w:rFonts w:ascii="Arial" w:hAnsi="Arial" w:cs="Arial"/>
          <w:bCs/>
          <w:sz w:val="28"/>
          <w:szCs w:val="28"/>
        </w:rPr>
        <w:t xml:space="preserve">North 39 degrees 35 minutes West 83.0 feet; thence </w:t>
      </w:r>
      <w:r w:rsidRPr="00C8155C">
        <w:rPr>
          <w:rFonts w:ascii="Arial" w:hAnsi="Arial" w:cs="Arial"/>
          <w:bCs/>
          <w:sz w:val="28"/>
          <w:szCs w:val="28"/>
        </w:rPr>
        <w:t xml:space="preserve">North 00 degrees 25 minutes East 127.99 feet to the northeasterly right of way line of the former C.R.I. &amp; P. Railway; thence North 40 degrees 13 minutes West, said SE ¼, NE ¼, Section 31; thence South 00 degrees 25 minutes East 127.99 feet to the northeasterly right of way line of the former C.R.I. &amp; P. Railway; thence North 40 degrees 13 minutes West, along said right of way, 720.47 feet to the West line of said SE ¼, NE 1/4 , Section 31; thence South 00 degrees 06 minutes West, along said West line, 837.12 feet to the point of beginning of tract herein described.  Except that part conveyed by Warranty Deed recorded as Document #4737-87 in the Office of the Recorder of Scott County, Iowa.  Also excepting the part conveyed by Warranty Deed recorded a Document #34197-97 in the Office of the Recorder of Scott County, Iowa.  </w:t>
      </w:r>
      <w:r w:rsidRPr="00C8155C">
        <w:rPr>
          <w:rFonts w:ascii="Arial" w:hAnsi="Arial" w:cs="Arial"/>
          <w:bCs/>
          <w:sz w:val="28"/>
          <w:szCs w:val="28"/>
        </w:rPr>
        <w:t xml:space="preserve">The entire parcel lies within the City of Blue Grass, County of Scott and State of Iowa </w:t>
      </w:r>
      <w:r w:rsidRPr="00C8155C">
        <w:rPr>
          <w:rFonts w:ascii="Arial" w:hAnsi="Arial" w:cs="Arial"/>
          <w:bCs/>
          <w:sz w:val="28"/>
          <w:szCs w:val="28"/>
        </w:rPr>
        <w:t xml:space="preserve">containing 3.05 </w:t>
      </w:r>
      <w:proofErr w:type="gramStart"/>
      <w:r w:rsidRPr="00C8155C">
        <w:rPr>
          <w:rFonts w:ascii="Arial" w:hAnsi="Arial" w:cs="Arial"/>
          <w:bCs/>
          <w:sz w:val="28"/>
          <w:szCs w:val="28"/>
        </w:rPr>
        <w:t>acres more or less, better</w:t>
      </w:r>
      <w:proofErr w:type="gramEnd"/>
      <w:r w:rsidRPr="00C8155C">
        <w:rPr>
          <w:rFonts w:ascii="Arial" w:hAnsi="Arial" w:cs="Arial"/>
          <w:bCs/>
          <w:sz w:val="28"/>
          <w:szCs w:val="28"/>
        </w:rPr>
        <w:t xml:space="preserve"> known as 320 W Lauretta Street, Blue Grass, Iowa.  </w:t>
      </w:r>
    </w:p>
    <w:p w14:paraId="083083AF" w14:textId="77777777" w:rsidR="00C8155C" w:rsidRPr="00C8155C" w:rsidRDefault="00C8155C" w:rsidP="00C8155C">
      <w:pPr>
        <w:jc w:val="center"/>
        <w:rPr>
          <w:rFonts w:ascii="Arial" w:hAnsi="Arial" w:cs="Arial"/>
          <w:bCs/>
          <w:sz w:val="28"/>
          <w:szCs w:val="28"/>
        </w:rPr>
      </w:pPr>
    </w:p>
    <w:p w14:paraId="48387D75" w14:textId="77777777" w:rsidR="00C8155C" w:rsidRPr="00C8155C" w:rsidRDefault="00C8155C" w:rsidP="00C8155C">
      <w:pPr>
        <w:jc w:val="center"/>
        <w:rPr>
          <w:rFonts w:ascii="Arial" w:hAnsi="Arial" w:cs="Arial"/>
          <w:bCs/>
          <w:sz w:val="28"/>
          <w:szCs w:val="28"/>
        </w:rPr>
      </w:pPr>
      <w:r w:rsidRPr="00C8155C">
        <w:rPr>
          <w:rFonts w:ascii="Arial" w:hAnsi="Arial" w:cs="Arial"/>
          <w:bCs/>
          <w:i/>
          <w:sz w:val="28"/>
          <w:szCs w:val="28"/>
        </w:rPr>
        <w:tab/>
      </w:r>
      <w:bookmarkStart w:id="1" w:name="_Hlk174523336"/>
      <w:r w:rsidRPr="00C8155C">
        <w:rPr>
          <w:rFonts w:ascii="Arial" w:hAnsi="Arial" w:cs="Arial"/>
          <w:bCs/>
          <w:sz w:val="28"/>
          <w:szCs w:val="28"/>
        </w:rPr>
        <w:t xml:space="preserve">At the above scheduled public hearings, the Commission and the City Council shall receive oral and/or written objections </w:t>
      </w:r>
      <w:proofErr w:type="gramStart"/>
      <w:r w:rsidRPr="00C8155C">
        <w:rPr>
          <w:rFonts w:ascii="Arial" w:hAnsi="Arial" w:cs="Arial"/>
          <w:bCs/>
          <w:sz w:val="28"/>
          <w:szCs w:val="28"/>
        </w:rPr>
        <w:t>from any resident or property owner of the City,</w:t>
      </w:r>
      <w:proofErr w:type="gramEnd"/>
      <w:r w:rsidRPr="00C8155C">
        <w:rPr>
          <w:rFonts w:ascii="Arial" w:hAnsi="Arial" w:cs="Arial"/>
          <w:bCs/>
          <w:sz w:val="28"/>
          <w:szCs w:val="28"/>
        </w:rPr>
        <w:t xml:space="preserve"> to the above action.  After all objections have been received and considered, action will be </w:t>
      </w:r>
      <w:proofErr w:type="gramStart"/>
      <w:r w:rsidRPr="00C8155C">
        <w:rPr>
          <w:rFonts w:ascii="Arial" w:hAnsi="Arial" w:cs="Arial"/>
          <w:bCs/>
          <w:sz w:val="28"/>
          <w:szCs w:val="28"/>
        </w:rPr>
        <w:t>granted</w:t>
      </w:r>
      <w:proofErr w:type="gramEnd"/>
      <w:r w:rsidRPr="00C8155C">
        <w:rPr>
          <w:rFonts w:ascii="Arial" w:hAnsi="Arial" w:cs="Arial"/>
          <w:bCs/>
          <w:sz w:val="28"/>
          <w:szCs w:val="28"/>
        </w:rPr>
        <w:t xml:space="preserve"> to either approve/or deny the rezoning request.</w:t>
      </w:r>
    </w:p>
    <w:bookmarkEnd w:id="1"/>
    <w:p w14:paraId="3A31C3C7" w14:textId="77777777" w:rsidR="00C8155C" w:rsidRPr="00C8155C" w:rsidRDefault="00C8155C" w:rsidP="00C8155C">
      <w:pPr>
        <w:jc w:val="center"/>
        <w:rPr>
          <w:rFonts w:ascii="Arial" w:hAnsi="Arial" w:cs="Arial"/>
          <w:bCs/>
          <w:sz w:val="28"/>
          <w:szCs w:val="28"/>
        </w:rPr>
      </w:pPr>
    </w:p>
    <w:p w14:paraId="775674C0" w14:textId="77777777" w:rsidR="00C8155C" w:rsidRPr="00C8155C" w:rsidRDefault="00C8155C" w:rsidP="00C8155C">
      <w:pPr>
        <w:jc w:val="center"/>
        <w:rPr>
          <w:rFonts w:ascii="Arial" w:hAnsi="Arial" w:cs="Arial"/>
          <w:b/>
          <w:sz w:val="28"/>
          <w:szCs w:val="28"/>
        </w:rPr>
      </w:pPr>
      <w:r w:rsidRPr="00C8155C">
        <w:rPr>
          <w:rFonts w:ascii="Arial" w:hAnsi="Arial" w:cs="Arial"/>
          <w:b/>
          <w:sz w:val="28"/>
          <w:szCs w:val="28"/>
        </w:rPr>
        <w:t>NOTICE OF PUBLIC HEARING</w:t>
      </w:r>
    </w:p>
    <w:p w14:paraId="4AC9F424" w14:textId="77777777" w:rsidR="00C8155C" w:rsidRPr="00C8155C" w:rsidRDefault="00C8155C" w:rsidP="00C8155C">
      <w:pPr>
        <w:jc w:val="center"/>
        <w:rPr>
          <w:rFonts w:ascii="Arial" w:hAnsi="Arial" w:cs="Arial"/>
          <w:b/>
          <w:sz w:val="28"/>
          <w:szCs w:val="28"/>
        </w:rPr>
      </w:pPr>
      <w:r w:rsidRPr="00C8155C">
        <w:rPr>
          <w:rFonts w:ascii="Arial" w:hAnsi="Arial" w:cs="Arial"/>
          <w:b/>
          <w:sz w:val="28"/>
          <w:szCs w:val="28"/>
        </w:rPr>
        <w:t>CITY OF BLUE GRASS, IOWA</w:t>
      </w:r>
    </w:p>
    <w:p w14:paraId="068D8275" w14:textId="77777777" w:rsidR="00C8155C" w:rsidRPr="00C8155C" w:rsidRDefault="00C8155C" w:rsidP="00C8155C">
      <w:pPr>
        <w:jc w:val="center"/>
        <w:rPr>
          <w:rFonts w:ascii="Arial" w:hAnsi="Arial" w:cs="Arial"/>
          <w:bCs/>
          <w:sz w:val="28"/>
          <w:szCs w:val="28"/>
        </w:rPr>
      </w:pPr>
    </w:p>
    <w:p w14:paraId="7DD272D4"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ab/>
      </w:r>
      <w:r w:rsidRPr="00C8155C">
        <w:rPr>
          <w:rFonts w:ascii="Arial" w:hAnsi="Arial" w:cs="Arial"/>
          <w:bCs/>
          <w:sz w:val="28"/>
          <w:szCs w:val="28"/>
        </w:rPr>
        <w:t xml:space="preserve">Public Hearings will be conducted on August 26, </w:t>
      </w:r>
      <w:proofErr w:type="gramStart"/>
      <w:r w:rsidRPr="00C8155C">
        <w:rPr>
          <w:rFonts w:ascii="Arial" w:hAnsi="Arial" w:cs="Arial"/>
          <w:bCs/>
          <w:sz w:val="28"/>
          <w:szCs w:val="28"/>
        </w:rPr>
        <w:t>2024</w:t>
      </w:r>
      <w:proofErr w:type="gramEnd"/>
      <w:r w:rsidRPr="00C8155C">
        <w:rPr>
          <w:rFonts w:ascii="Arial" w:hAnsi="Arial" w:cs="Arial"/>
          <w:bCs/>
          <w:sz w:val="28"/>
          <w:szCs w:val="28"/>
        </w:rPr>
        <w:t xml:space="preserve"> at 6:00 p.m. with the Planning &amp; Zoning Commission and September 3, 2024 at 7:00 p.m. in the Council Chambers of Blue Grass City Hall, 114 North Mississippi Street, Blue Grass, Iowa on the request from Thomas and Jolene Hoffmann to rezone certain property as described below from A-1 Agricultural District to C-1 General Commercial District.</w:t>
      </w:r>
    </w:p>
    <w:p w14:paraId="0D8C354A" w14:textId="77777777" w:rsidR="00C8155C" w:rsidRPr="00C8155C" w:rsidRDefault="00C8155C" w:rsidP="00C8155C">
      <w:pPr>
        <w:jc w:val="center"/>
        <w:rPr>
          <w:rFonts w:ascii="Arial" w:hAnsi="Arial" w:cs="Arial"/>
          <w:bCs/>
          <w:sz w:val="28"/>
          <w:szCs w:val="28"/>
        </w:rPr>
      </w:pPr>
    </w:p>
    <w:p w14:paraId="56E51E8A"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ab/>
        <w:t>Legal Description:  A tract of land located in the City of Blue Grass, County of Scott, State of Iowa, being a part of the W ½, NE ¼, Section 31, Township 78 North, Range 2 East of the 5</w:t>
      </w:r>
      <w:r w:rsidRPr="00C8155C">
        <w:rPr>
          <w:rFonts w:ascii="Arial" w:hAnsi="Arial" w:cs="Arial"/>
          <w:bCs/>
          <w:sz w:val="28"/>
          <w:szCs w:val="28"/>
          <w:vertAlign w:val="superscript"/>
        </w:rPr>
        <w:t>th</w:t>
      </w:r>
      <w:r w:rsidRPr="00C8155C">
        <w:rPr>
          <w:rFonts w:ascii="Arial" w:hAnsi="Arial" w:cs="Arial"/>
          <w:bCs/>
          <w:sz w:val="28"/>
          <w:szCs w:val="28"/>
        </w:rPr>
        <w:t xml:space="preserve"> P.M. and being more particularly described as follows:</w:t>
      </w:r>
    </w:p>
    <w:p w14:paraId="2ED178FD" w14:textId="77777777" w:rsidR="00C8155C" w:rsidRPr="00C8155C" w:rsidRDefault="00C8155C" w:rsidP="00C8155C">
      <w:pPr>
        <w:jc w:val="center"/>
        <w:rPr>
          <w:rFonts w:ascii="Arial" w:hAnsi="Arial" w:cs="Arial"/>
          <w:bCs/>
          <w:sz w:val="28"/>
          <w:szCs w:val="28"/>
        </w:rPr>
      </w:pPr>
    </w:p>
    <w:p w14:paraId="351B481E"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lastRenderedPageBreak/>
        <w:t>Commencing at the SW corner, NE ¼ , Section 31, Township 78 North, Range 2 East of the 5</w:t>
      </w:r>
      <w:r w:rsidRPr="00C8155C">
        <w:rPr>
          <w:rFonts w:ascii="Arial" w:hAnsi="Arial" w:cs="Arial"/>
          <w:bCs/>
          <w:sz w:val="28"/>
          <w:szCs w:val="28"/>
          <w:vertAlign w:val="superscript"/>
        </w:rPr>
        <w:t>th</w:t>
      </w:r>
      <w:r w:rsidRPr="00C8155C">
        <w:rPr>
          <w:rFonts w:ascii="Arial" w:hAnsi="Arial" w:cs="Arial"/>
          <w:bCs/>
          <w:sz w:val="28"/>
          <w:szCs w:val="28"/>
        </w:rPr>
        <w:t xml:space="preserve"> P.M.; thence East along the South line of said NE ¼  Section 31, 1164.0 feet to the point of beginning of Tract herein described; thence continuing East along said line 165.0 feet to the East line of the W ½ said NE ¼ Section 31; thence North along said east line 183.0 feet; thence West parallel with the South line NE ¼ Section 31, a distance of 165.0 feet; thence South 183.0 feet to the point of beginning of tract herein described.  </w:t>
      </w:r>
      <w:r w:rsidRPr="00C8155C">
        <w:rPr>
          <w:rFonts w:ascii="Arial" w:hAnsi="Arial" w:cs="Arial"/>
          <w:bCs/>
          <w:sz w:val="28"/>
          <w:szCs w:val="28"/>
        </w:rPr>
        <w:t xml:space="preserve">The entire parcel lies within the City of Blue Grass, County of Scott and State of Iowa containing .69 </w:t>
      </w:r>
      <w:proofErr w:type="gramStart"/>
      <w:r w:rsidRPr="00C8155C">
        <w:rPr>
          <w:rFonts w:ascii="Arial" w:hAnsi="Arial" w:cs="Arial"/>
          <w:bCs/>
          <w:sz w:val="28"/>
          <w:szCs w:val="28"/>
        </w:rPr>
        <w:t>acres more or less, better</w:t>
      </w:r>
      <w:proofErr w:type="gramEnd"/>
      <w:r w:rsidRPr="00C8155C">
        <w:rPr>
          <w:rFonts w:ascii="Arial" w:hAnsi="Arial" w:cs="Arial"/>
          <w:bCs/>
          <w:sz w:val="28"/>
          <w:szCs w:val="28"/>
        </w:rPr>
        <w:t xml:space="preserve"> known as 404 W Lauretta Street, Blue Grass, Iowa.  </w:t>
      </w:r>
    </w:p>
    <w:p w14:paraId="72AA884D" w14:textId="77777777" w:rsidR="00C8155C" w:rsidRPr="00C8155C" w:rsidRDefault="00C8155C" w:rsidP="00C8155C">
      <w:pPr>
        <w:jc w:val="center"/>
        <w:rPr>
          <w:rFonts w:ascii="Arial" w:hAnsi="Arial" w:cs="Arial"/>
          <w:bCs/>
          <w:sz w:val="28"/>
          <w:szCs w:val="28"/>
        </w:rPr>
      </w:pPr>
    </w:p>
    <w:p w14:paraId="133BF746" w14:textId="77777777" w:rsidR="00C8155C" w:rsidRPr="00C8155C" w:rsidRDefault="00C8155C" w:rsidP="00C8155C">
      <w:pPr>
        <w:jc w:val="center"/>
        <w:rPr>
          <w:rFonts w:ascii="Arial" w:hAnsi="Arial" w:cs="Arial"/>
          <w:bCs/>
          <w:sz w:val="28"/>
          <w:szCs w:val="28"/>
        </w:rPr>
      </w:pPr>
      <w:r w:rsidRPr="00C8155C">
        <w:rPr>
          <w:rFonts w:ascii="Arial" w:hAnsi="Arial" w:cs="Arial"/>
          <w:bCs/>
          <w:i/>
          <w:sz w:val="28"/>
          <w:szCs w:val="28"/>
        </w:rPr>
        <w:tab/>
      </w:r>
      <w:r w:rsidRPr="00C8155C">
        <w:rPr>
          <w:rFonts w:ascii="Arial" w:hAnsi="Arial" w:cs="Arial"/>
          <w:bCs/>
          <w:sz w:val="28"/>
          <w:szCs w:val="28"/>
        </w:rPr>
        <w:t xml:space="preserve">At the above scheduled public hearings, the Commission and the City Council shall receive oral and/or written objections </w:t>
      </w:r>
      <w:proofErr w:type="gramStart"/>
      <w:r w:rsidRPr="00C8155C">
        <w:rPr>
          <w:rFonts w:ascii="Arial" w:hAnsi="Arial" w:cs="Arial"/>
          <w:bCs/>
          <w:sz w:val="28"/>
          <w:szCs w:val="28"/>
        </w:rPr>
        <w:t>from any resident or property owner of the City,</w:t>
      </w:r>
      <w:proofErr w:type="gramEnd"/>
      <w:r w:rsidRPr="00C8155C">
        <w:rPr>
          <w:rFonts w:ascii="Arial" w:hAnsi="Arial" w:cs="Arial"/>
          <w:bCs/>
          <w:sz w:val="28"/>
          <w:szCs w:val="28"/>
        </w:rPr>
        <w:t xml:space="preserve"> to the above action.  After all objections have been received and considered, action will be </w:t>
      </w:r>
      <w:proofErr w:type="gramStart"/>
      <w:r w:rsidRPr="00C8155C">
        <w:rPr>
          <w:rFonts w:ascii="Arial" w:hAnsi="Arial" w:cs="Arial"/>
          <w:bCs/>
          <w:sz w:val="28"/>
          <w:szCs w:val="28"/>
        </w:rPr>
        <w:t>granted</w:t>
      </w:r>
      <w:proofErr w:type="gramEnd"/>
      <w:r w:rsidRPr="00C8155C">
        <w:rPr>
          <w:rFonts w:ascii="Arial" w:hAnsi="Arial" w:cs="Arial"/>
          <w:bCs/>
          <w:sz w:val="28"/>
          <w:szCs w:val="28"/>
        </w:rPr>
        <w:t xml:space="preserve"> to either approve/or deny the rezoning request.</w:t>
      </w:r>
    </w:p>
    <w:p w14:paraId="0F9E8FD9" w14:textId="77777777" w:rsidR="00C8155C" w:rsidRDefault="00C8155C" w:rsidP="00C8155C">
      <w:pPr>
        <w:jc w:val="center"/>
        <w:rPr>
          <w:rFonts w:ascii="Arial" w:hAnsi="Arial" w:cs="Arial"/>
          <w:b/>
          <w:sz w:val="28"/>
          <w:szCs w:val="28"/>
        </w:rPr>
      </w:pPr>
    </w:p>
    <w:p w14:paraId="374C1BE9" w14:textId="7D7BC0C0" w:rsidR="00C8155C" w:rsidRPr="00C8155C" w:rsidRDefault="00C8155C" w:rsidP="00C8155C">
      <w:pPr>
        <w:jc w:val="center"/>
        <w:rPr>
          <w:rFonts w:ascii="Arial" w:hAnsi="Arial" w:cs="Arial"/>
          <w:b/>
          <w:sz w:val="28"/>
          <w:szCs w:val="28"/>
        </w:rPr>
      </w:pPr>
      <w:r w:rsidRPr="00C8155C">
        <w:rPr>
          <w:rFonts w:ascii="Arial" w:hAnsi="Arial" w:cs="Arial"/>
          <w:b/>
          <w:sz w:val="28"/>
          <w:szCs w:val="28"/>
        </w:rPr>
        <w:t>NOTICE OF PUBLIC HEARING</w:t>
      </w:r>
    </w:p>
    <w:p w14:paraId="7DD78252" w14:textId="77777777" w:rsidR="00C8155C" w:rsidRPr="00C8155C" w:rsidRDefault="00C8155C" w:rsidP="00C8155C">
      <w:pPr>
        <w:jc w:val="center"/>
        <w:rPr>
          <w:rFonts w:ascii="Arial" w:hAnsi="Arial" w:cs="Arial"/>
          <w:b/>
          <w:sz w:val="28"/>
          <w:szCs w:val="28"/>
        </w:rPr>
      </w:pPr>
      <w:r w:rsidRPr="00C8155C">
        <w:rPr>
          <w:rFonts w:ascii="Arial" w:hAnsi="Arial" w:cs="Arial"/>
          <w:b/>
          <w:sz w:val="28"/>
          <w:szCs w:val="28"/>
        </w:rPr>
        <w:t>CITY OF BLUE GRASS, IOWA</w:t>
      </w:r>
    </w:p>
    <w:p w14:paraId="1C812C59" w14:textId="77777777" w:rsidR="00C8155C" w:rsidRPr="00C8155C" w:rsidRDefault="00C8155C" w:rsidP="00C8155C">
      <w:pPr>
        <w:jc w:val="center"/>
        <w:rPr>
          <w:rFonts w:ascii="Arial" w:hAnsi="Arial" w:cs="Arial"/>
          <w:b/>
          <w:sz w:val="28"/>
          <w:szCs w:val="28"/>
        </w:rPr>
      </w:pPr>
    </w:p>
    <w:p w14:paraId="228F1E76" w14:textId="77777777" w:rsidR="00C8155C" w:rsidRPr="00C8155C" w:rsidRDefault="00C8155C" w:rsidP="00C8155C">
      <w:pPr>
        <w:jc w:val="center"/>
        <w:rPr>
          <w:rFonts w:ascii="Arial" w:hAnsi="Arial" w:cs="Arial"/>
          <w:bCs/>
          <w:sz w:val="28"/>
          <w:szCs w:val="28"/>
        </w:rPr>
      </w:pPr>
      <w:r w:rsidRPr="00C8155C">
        <w:rPr>
          <w:rFonts w:ascii="Arial" w:hAnsi="Arial" w:cs="Arial"/>
          <w:b/>
          <w:sz w:val="28"/>
          <w:szCs w:val="28"/>
        </w:rPr>
        <w:tab/>
      </w:r>
      <w:r w:rsidRPr="00C8155C">
        <w:rPr>
          <w:rFonts w:ascii="Arial" w:hAnsi="Arial" w:cs="Arial"/>
          <w:bCs/>
          <w:sz w:val="28"/>
          <w:szCs w:val="28"/>
        </w:rPr>
        <w:t xml:space="preserve">Public Hearings will be conducted on August 26, </w:t>
      </w:r>
      <w:proofErr w:type="gramStart"/>
      <w:r w:rsidRPr="00C8155C">
        <w:rPr>
          <w:rFonts w:ascii="Arial" w:hAnsi="Arial" w:cs="Arial"/>
          <w:bCs/>
          <w:sz w:val="28"/>
          <w:szCs w:val="28"/>
        </w:rPr>
        <w:t>2024</w:t>
      </w:r>
      <w:proofErr w:type="gramEnd"/>
      <w:r w:rsidRPr="00C8155C">
        <w:rPr>
          <w:rFonts w:ascii="Arial" w:hAnsi="Arial" w:cs="Arial"/>
          <w:bCs/>
          <w:sz w:val="28"/>
          <w:szCs w:val="28"/>
        </w:rPr>
        <w:t xml:space="preserve"> at 6:00 p.m. with the Planning &amp; Zoning Commission and September 3, 2024 at 7:00 p.m. in the Council Chambers of Blue Grass City Hall, 114 North Mississippi Street, Blue Grass, Iowa on the request from </w:t>
      </w:r>
      <w:r w:rsidRPr="00C8155C">
        <w:rPr>
          <w:rFonts w:ascii="Arial" w:hAnsi="Arial" w:cs="Arial"/>
          <w:bCs/>
          <w:sz w:val="28"/>
          <w:szCs w:val="28"/>
        </w:rPr>
        <w:t xml:space="preserve">the City of Blue Grass to rezone certain property as described below from A-1 Agricultural District to </w:t>
      </w:r>
      <w:r w:rsidRPr="00C8155C">
        <w:rPr>
          <w:rFonts w:ascii="Arial" w:hAnsi="Arial" w:cs="Arial"/>
          <w:bCs/>
          <w:sz w:val="28"/>
          <w:szCs w:val="28"/>
        </w:rPr>
        <w:t>C-1 General Commercial District.</w:t>
      </w:r>
    </w:p>
    <w:p w14:paraId="67905D52" w14:textId="77777777" w:rsidR="00C8155C" w:rsidRPr="00C8155C" w:rsidRDefault="00C8155C" w:rsidP="00C8155C">
      <w:pPr>
        <w:jc w:val="center"/>
        <w:rPr>
          <w:rFonts w:ascii="Arial" w:hAnsi="Arial" w:cs="Arial"/>
          <w:bCs/>
          <w:sz w:val="28"/>
          <w:szCs w:val="28"/>
        </w:rPr>
      </w:pPr>
    </w:p>
    <w:p w14:paraId="2859056E"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ab/>
        <w:t xml:space="preserve">Legal Description:  PARCEL “A”:  Commencing at the center of said Sec. 31; thence S 89° 13’ 44” E, along the south line of the NE ¼ of said Sec. 31, a distance of 527.87 ft.; thence N 51° 43’ 27” E, a distance of 52.38 ft. to the presently established northerly side road right of way line of Telegraph Road (W Lauretta Street) and the Point of Beginning; thence continuing N 51° 43’ 27” E, a distance of 123.96 ft.; thence S 76° 25’ 16” E, a distance of 352.25 ft. to said right of way line; thence N 89° 13’ 44” W, along said right of way line, a distance of 439.75 ft. to the Point of Beginning.  </w:t>
      </w:r>
      <w:bookmarkStart w:id="2" w:name="_Hlk174523316"/>
      <w:r w:rsidRPr="00C8155C">
        <w:rPr>
          <w:rFonts w:ascii="Arial" w:hAnsi="Arial" w:cs="Arial"/>
          <w:bCs/>
          <w:sz w:val="28"/>
          <w:szCs w:val="28"/>
        </w:rPr>
        <w:t xml:space="preserve">The entire parcel lies within the City of Blue Grass, County of Scott and State of Iowa </w:t>
      </w:r>
      <w:bookmarkEnd w:id="2"/>
      <w:r w:rsidRPr="00C8155C">
        <w:rPr>
          <w:rFonts w:ascii="Arial" w:hAnsi="Arial" w:cs="Arial"/>
          <w:bCs/>
          <w:sz w:val="28"/>
          <w:szCs w:val="28"/>
        </w:rPr>
        <w:t xml:space="preserve">containing .39 </w:t>
      </w:r>
      <w:proofErr w:type="gramStart"/>
      <w:r w:rsidRPr="00C8155C">
        <w:rPr>
          <w:rFonts w:ascii="Arial" w:hAnsi="Arial" w:cs="Arial"/>
          <w:bCs/>
          <w:sz w:val="28"/>
          <w:szCs w:val="28"/>
        </w:rPr>
        <w:t>acres more or less</w:t>
      </w:r>
      <w:proofErr w:type="gramEnd"/>
      <w:r w:rsidRPr="00C8155C">
        <w:rPr>
          <w:rFonts w:ascii="Arial" w:hAnsi="Arial" w:cs="Arial"/>
          <w:bCs/>
          <w:sz w:val="28"/>
          <w:szCs w:val="28"/>
        </w:rPr>
        <w:t xml:space="preserve">.  </w:t>
      </w:r>
    </w:p>
    <w:p w14:paraId="7A32235A" w14:textId="77777777" w:rsidR="00C8155C" w:rsidRPr="00C8155C" w:rsidRDefault="00C8155C" w:rsidP="00C8155C">
      <w:pPr>
        <w:jc w:val="center"/>
        <w:rPr>
          <w:rFonts w:ascii="Arial" w:hAnsi="Arial" w:cs="Arial"/>
          <w:bCs/>
          <w:sz w:val="28"/>
          <w:szCs w:val="28"/>
        </w:rPr>
      </w:pPr>
    </w:p>
    <w:p w14:paraId="70831E17" w14:textId="77777777" w:rsidR="00C8155C" w:rsidRPr="00C8155C" w:rsidRDefault="00C8155C" w:rsidP="00C8155C">
      <w:pPr>
        <w:jc w:val="center"/>
        <w:rPr>
          <w:rFonts w:ascii="Arial" w:hAnsi="Arial" w:cs="Arial"/>
          <w:bCs/>
          <w:sz w:val="28"/>
          <w:szCs w:val="28"/>
        </w:rPr>
      </w:pPr>
      <w:r w:rsidRPr="00C8155C">
        <w:rPr>
          <w:rFonts w:ascii="Arial" w:hAnsi="Arial" w:cs="Arial"/>
          <w:bCs/>
          <w:sz w:val="28"/>
          <w:szCs w:val="28"/>
        </w:rPr>
        <w:t xml:space="preserve">At the above scheduled public hearings, the Commission and the City Council shall receive oral and/or written objections </w:t>
      </w:r>
      <w:proofErr w:type="gramStart"/>
      <w:r w:rsidRPr="00C8155C">
        <w:rPr>
          <w:rFonts w:ascii="Arial" w:hAnsi="Arial" w:cs="Arial"/>
          <w:bCs/>
          <w:sz w:val="28"/>
          <w:szCs w:val="28"/>
        </w:rPr>
        <w:t>from any resident or property owner of the City,</w:t>
      </w:r>
      <w:proofErr w:type="gramEnd"/>
      <w:r w:rsidRPr="00C8155C">
        <w:rPr>
          <w:rFonts w:ascii="Arial" w:hAnsi="Arial" w:cs="Arial"/>
          <w:bCs/>
          <w:sz w:val="28"/>
          <w:szCs w:val="28"/>
        </w:rPr>
        <w:t xml:space="preserve"> to the above action.  After all objections have been received and considered, action will be </w:t>
      </w:r>
      <w:proofErr w:type="gramStart"/>
      <w:r w:rsidRPr="00C8155C">
        <w:rPr>
          <w:rFonts w:ascii="Arial" w:hAnsi="Arial" w:cs="Arial"/>
          <w:bCs/>
          <w:sz w:val="28"/>
          <w:szCs w:val="28"/>
        </w:rPr>
        <w:t>granted</w:t>
      </w:r>
      <w:proofErr w:type="gramEnd"/>
      <w:r w:rsidRPr="00C8155C">
        <w:rPr>
          <w:rFonts w:ascii="Arial" w:hAnsi="Arial" w:cs="Arial"/>
          <w:bCs/>
          <w:sz w:val="28"/>
          <w:szCs w:val="28"/>
        </w:rPr>
        <w:t xml:space="preserve"> to either approve/or deny the rezoning request.</w:t>
      </w:r>
    </w:p>
    <w:p w14:paraId="2A87B0DB" w14:textId="77777777" w:rsidR="00C8155C" w:rsidRPr="00C8155C" w:rsidRDefault="00C8155C" w:rsidP="00C8155C">
      <w:pPr>
        <w:jc w:val="center"/>
        <w:rPr>
          <w:rFonts w:ascii="Arial" w:hAnsi="Arial" w:cs="Arial"/>
          <w:bCs/>
          <w:sz w:val="28"/>
          <w:szCs w:val="28"/>
        </w:rPr>
      </w:pPr>
    </w:p>
    <w:p w14:paraId="74EE4D92" w14:textId="77777777" w:rsidR="00C8155C" w:rsidRPr="00C8155C" w:rsidRDefault="00C8155C">
      <w:pPr>
        <w:jc w:val="center"/>
        <w:rPr>
          <w:rFonts w:ascii="Arial" w:hAnsi="Arial" w:cs="Arial"/>
          <w:bCs/>
          <w:sz w:val="28"/>
          <w:szCs w:val="28"/>
        </w:rPr>
      </w:pPr>
    </w:p>
    <w:sectPr w:rsidR="00C8155C" w:rsidRPr="00C8155C" w:rsidSect="00764210">
      <w:pgSz w:w="12240" w:h="15840" w:code="1"/>
      <w:pgMar w:top="720" w:right="1440" w:bottom="432" w:left="72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742"/>
    <w:multiLevelType w:val="hybridMultilevel"/>
    <w:tmpl w:val="85F6C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81D57"/>
    <w:multiLevelType w:val="hybridMultilevel"/>
    <w:tmpl w:val="FE324F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53E12"/>
    <w:multiLevelType w:val="hybridMultilevel"/>
    <w:tmpl w:val="55BED3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1D3056"/>
    <w:multiLevelType w:val="hybridMultilevel"/>
    <w:tmpl w:val="2BC0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67A4C"/>
    <w:multiLevelType w:val="hybridMultilevel"/>
    <w:tmpl w:val="13589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15347"/>
    <w:multiLevelType w:val="hybridMultilevel"/>
    <w:tmpl w:val="47C4822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086FA5"/>
    <w:multiLevelType w:val="hybridMultilevel"/>
    <w:tmpl w:val="5AE8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F1D32"/>
    <w:multiLevelType w:val="hybridMultilevel"/>
    <w:tmpl w:val="0FD6D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617D0"/>
    <w:multiLevelType w:val="hybridMultilevel"/>
    <w:tmpl w:val="385A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A0A6D"/>
    <w:multiLevelType w:val="hybridMultilevel"/>
    <w:tmpl w:val="9648C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2737C6"/>
    <w:multiLevelType w:val="hybridMultilevel"/>
    <w:tmpl w:val="77FC61FA"/>
    <w:lvl w:ilvl="0" w:tplc="3A2E66E4">
      <w:start w:val="2"/>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CF3E48"/>
    <w:multiLevelType w:val="hybridMultilevel"/>
    <w:tmpl w:val="0BAE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53F85"/>
    <w:multiLevelType w:val="hybridMultilevel"/>
    <w:tmpl w:val="11CAC1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6F30104"/>
    <w:multiLevelType w:val="hybridMultilevel"/>
    <w:tmpl w:val="851879C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CE0143"/>
    <w:multiLevelType w:val="hybridMultilevel"/>
    <w:tmpl w:val="98A46DC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5F0F20"/>
    <w:multiLevelType w:val="hybridMultilevel"/>
    <w:tmpl w:val="E752F2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A15996"/>
    <w:multiLevelType w:val="hybridMultilevel"/>
    <w:tmpl w:val="C6E8407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F87923"/>
    <w:multiLevelType w:val="hybridMultilevel"/>
    <w:tmpl w:val="0D4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D121D"/>
    <w:multiLevelType w:val="hybridMultilevel"/>
    <w:tmpl w:val="BC40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F366E"/>
    <w:multiLevelType w:val="hybridMultilevel"/>
    <w:tmpl w:val="4D40E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0C1FA6"/>
    <w:multiLevelType w:val="hybridMultilevel"/>
    <w:tmpl w:val="FCA021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C9335E"/>
    <w:multiLevelType w:val="hybridMultilevel"/>
    <w:tmpl w:val="9B56B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75626"/>
    <w:multiLevelType w:val="hybridMultilevel"/>
    <w:tmpl w:val="BBB249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0335519">
    <w:abstractNumId w:val="0"/>
  </w:num>
  <w:num w:numId="2" w16cid:durableId="2099591132">
    <w:abstractNumId w:val="13"/>
  </w:num>
  <w:num w:numId="3" w16cid:durableId="1100489951">
    <w:abstractNumId w:val="22"/>
  </w:num>
  <w:num w:numId="4" w16cid:durableId="1011881132">
    <w:abstractNumId w:val="1"/>
  </w:num>
  <w:num w:numId="5" w16cid:durableId="1048799647">
    <w:abstractNumId w:val="20"/>
  </w:num>
  <w:num w:numId="6" w16cid:durableId="1197961390">
    <w:abstractNumId w:val="2"/>
  </w:num>
  <w:num w:numId="7" w16cid:durableId="346758194">
    <w:abstractNumId w:val="5"/>
  </w:num>
  <w:num w:numId="8" w16cid:durableId="1576041483">
    <w:abstractNumId w:val="15"/>
  </w:num>
  <w:num w:numId="9" w16cid:durableId="70275748">
    <w:abstractNumId w:val="9"/>
  </w:num>
  <w:num w:numId="10" w16cid:durableId="855272768">
    <w:abstractNumId w:val="19"/>
  </w:num>
  <w:num w:numId="11" w16cid:durableId="289751538">
    <w:abstractNumId w:val="14"/>
  </w:num>
  <w:num w:numId="12" w16cid:durableId="828594742">
    <w:abstractNumId w:val="16"/>
  </w:num>
  <w:num w:numId="13" w16cid:durableId="28841787">
    <w:abstractNumId w:val="6"/>
  </w:num>
  <w:num w:numId="14" w16cid:durableId="1754013490">
    <w:abstractNumId w:val="3"/>
  </w:num>
  <w:num w:numId="15" w16cid:durableId="1994288342">
    <w:abstractNumId w:val="8"/>
  </w:num>
  <w:num w:numId="16" w16cid:durableId="592739452">
    <w:abstractNumId w:val="17"/>
  </w:num>
  <w:num w:numId="17" w16cid:durableId="2087530788">
    <w:abstractNumId w:val="21"/>
  </w:num>
  <w:num w:numId="18" w16cid:durableId="1735352853">
    <w:abstractNumId w:val="10"/>
  </w:num>
  <w:num w:numId="19" w16cid:durableId="444736655">
    <w:abstractNumId w:val="7"/>
  </w:num>
  <w:num w:numId="20" w16cid:durableId="1018698413">
    <w:abstractNumId w:val="18"/>
  </w:num>
  <w:num w:numId="21" w16cid:durableId="577176976">
    <w:abstractNumId w:val="4"/>
  </w:num>
  <w:num w:numId="22" w16cid:durableId="667944931">
    <w:abstractNumId w:val="11"/>
  </w:num>
  <w:num w:numId="23" w16cid:durableId="145151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53"/>
    <w:rsid w:val="000077E2"/>
    <w:rsid w:val="0001171F"/>
    <w:rsid w:val="000252B9"/>
    <w:rsid w:val="00041327"/>
    <w:rsid w:val="00042503"/>
    <w:rsid w:val="000C1B7F"/>
    <w:rsid w:val="000F7DFD"/>
    <w:rsid w:val="0011192B"/>
    <w:rsid w:val="00132DF1"/>
    <w:rsid w:val="00197319"/>
    <w:rsid w:val="001B15C9"/>
    <w:rsid w:val="001B1D3B"/>
    <w:rsid w:val="001D0962"/>
    <w:rsid w:val="001E4C1E"/>
    <w:rsid w:val="0020073E"/>
    <w:rsid w:val="00220A79"/>
    <w:rsid w:val="00233887"/>
    <w:rsid w:val="00245E83"/>
    <w:rsid w:val="00260D51"/>
    <w:rsid w:val="00267693"/>
    <w:rsid w:val="0027588C"/>
    <w:rsid w:val="00295BF8"/>
    <w:rsid w:val="002C1014"/>
    <w:rsid w:val="002C3899"/>
    <w:rsid w:val="002D2B45"/>
    <w:rsid w:val="002D36B5"/>
    <w:rsid w:val="00314517"/>
    <w:rsid w:val="003256EE"/>
    <w:rsid w:val="00364351"/>
    <w:rsid w:val="00377626"/>
    <w:rsid w:val="003966EC"/>
    <w:rsid w:val="003A515B"/>
    <w:rsid w:val="003A5523"/>
    <w:rsid w:val="003A76D0"/>
    <w:rsid w:val="003B0895"/>
    <w:rsid w:val="003B7C62"/>
    <w:rsid w:val="003C4228"/>
    <w:rsid w:val="003C6A7A"/>
    <w:rsid w:val="003D1530"/>
    <w:rsid w:val="0040071F"/>
    <w:rsid w:val="004024AB"/>
    <w:rsid w:val="004027C7"/>
    <w:rsid w:val="0041557C"/>
    <w:rsid w:val="00430191"/>
    <w:rsid w:val="004731F6"/>
    <w:rsid w:val="00482657"/>
    <w:rsid w:val="004A1170"/>
    <w:rsid w:val="004B2065"/>
    <w:rsid w:val="004D0F06"/>
    <w:rsid w:val="004D38E9"/>
    <w:rsid w:val="004D6612"/>
    <w:rsid w:val="0052368E"/>
    <w:rsid w:val="0055075B"/>
    <w:rsid w:val="00561800"/>
    <w:rsid w:val="00561A12"/>
    <w:rsid w:val="00565AFF"/>
    <w:rsid w:val="00573B31"/>
    <w:rsid w:val="00576612"/>
    <w:rsid w:val="005826EC"/>
    <w:rsid w:val="005D1469"/>
    <w:rsid w:val="005D38A1"/>
    <w:rsid w:val="00622310"/>
    <w:rsid w:val="00641BD6"/>
    <w:rsid w:val="00672832"/>
    <w:rsid w:val="00693011"/>
    <w:rsid w:val="006A23F2"/>
    <w:rsid w:val="006A704A"/>
    <w:rsid w:val="006B310A"/>
    <w:rsid w:val="006B4153"/>
    <w:rsid w:val="006C0D5D"/>
    <w:rsid w:val="006E7D2E"/>
    <w:rsid w:val="006F1FCE"/>
    <w:rsid w:val="00720CA2"/>
    <w:rsid w:val="0073165B"/>
    <w:rsid w:val="007506B2"/>
    <w:rsid w:val="00764210"/>
    <w:rsid w:val="0078293B"/>
    <w:rsid w:val="00791337"/>
    <w:rsid w:val="007B1FB9"/>
    <w:rsid w:val="007B269B"/>
    <w:rsid w:val="007B5CF5"/>
    <w:rsid w:val="007E620F"/>
    <w:rsid w:val="007E7F24"/>
    <w:rsid w:val="00803B90"/>
    <w:rsid w:val="00804EBD"/>
    <w:rsid w:val="00805AB7"/>
    <w:rsid w:val="00811810"/>
    <w:rsid w:val="00817024"/>
    <w:rsid w:val="008172F3"/>
    <w:rsid w:val="00846796"/>
    <w:rsid w:val="008768B9"/>
    <w:rsid w:val="00884BF2"/>
    <w:rsid w:val="00894043"/>
    <w:rsid w:val="008A1213"/>
    <w:rsid w:val="008B6BA5"/>
    <w:rsid w:val="008D6ABC"/>
    <w:rsid w:val="009104D6"/>
    <w:rsid w:val="0093066E"/>
    <w:rsid w:val="009336F9"/>
    <w:rsid w:val="00944AE7"/>
    <w:rsid w:val="00951B60"/>
    <w:rsid w:val="00970EAB"/>
    <w:rsid w:val="009771F6"/>
    <w:rsid w:val="009876A4"/>
    <w:rsid w:val="009C243A"/>
    <w:rsid w:val="009E5980"/>
    <w:rsid w:val="00A0151C"/>
    <w:rsid w:val="00A44101"/>
    <w:rsid w:val="00A85F8D"/>
    <w:rsid w:val="00A959C7"/>
    <w:rsid w:val="00AD1609"/>
    <w:rsid w:val="00AD5F48"/>
    <w:rsid w:val="00AE77BC"/>
    <w:rsid w:val="00B30B7A"/>
    <w:rsid w:val="00B43EE0"/>
    <w:rsid w:val="00B80C13"/>
    <w:rsid w:val="00B90A9A"/>
    <w:rsid w:val="00BA1FC4"/>
    <w:rsid w:val="00BA63EA"/>
    <w:rsid w:val="00BD676F"/>
    <w:rsid w:val="00BD6A19"/>
    <w:rsid w:val="00BF1B31"/>
    <w:rsid w:val="00BF37BF"/>
    <w:rsid w:val="00C0064C"/>
    <w:rsid w:val="00C17923"/>
    <w:rsid w:val="00C2727B"/>
    <w:rsid w:val="00C27B39"/>
    <w:rsid w:val="00C300F4"/>
    <w:rsid w:val="00C409F3"/>
    <w:rsid w:val="00C8155C"/>
    <w:rsid w:val="00CE6AB9"/>
    <w:rsid w:val="00D76C2E"/>
    <w:rsid w:val="00DA2294"/>
    <w:rsid w:val="00DF0630"/>
    <w:rsid w:val="00E20BB7"/>
    <w:rsid w:val="00E304F4"/>
    <w:rsid w:val="00E51C34"/>
    <w:rsid w:val="00E6253B"/>
    <w:rsid w:val="00E63CA7"/>
    <w:rsid w:val="00E83159"/>
    <w:rsid w:val="00EC45C2"/>
    <w:rsid w:val="00EE4058"/>
    <w:rsid w:val="00EF1437"/>
    <w:rsid w:val="00EF2C4A"/>
    <w:rsid w:val="00F02A34"/>
    <w:rsid w:val="00F16CD1"/>
    <w:rsid w:val="00F219AF"/>
    <w:rsid w:val="00F44B98"/>
    <w:rsid w:val="00F50F70"/>
    <w:rsid w:val="00F516ED"/>
    <w:rsid w:val="00F61060"/>
    <w:rsid w:val="00F61826"/>
    <w:rsid w:val="00F869EB"/>
    <w:rsid w:val="00FA4219"/>
    <w:rsid w:val="00FA582B"/>
    <w:rsid w:val="00FA65D1"/>
    <w:rsid w:val="00FA6F6A"/>
    <w:rsid w:val="00FD28B6"/>
    <w:rsid w:val="00FD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7C3F3"/>
  <w15:chartTrackingRefBased/>
  <w15:docId w15:val="{49DEAC94-47F0-4448-9464-D851516D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1440"/>
      <w:outlineLvl w:val="0"/>
    </w:pPr>
    <w:rPr>
      <w:b/>
    </w:rPr>
  </w:style>
  <w:style w:type="paragraph" w:styleId="Heading6">
    <w:name w:val="heading 6"/>
    <w:basedOn w:val="Normal"/>
    <w:next w:val="Normal"/>
    <w:link w:val="Heading6Char"/>
    <w:qFormat/>
    <w:rsid w:val="0073165B"/>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firstLine="720"/>
    </w:pPr>
    <w:rPr>
      <w:b/>
    </w:rPr>
  </w:style>
  <w:style w:type="paragraph" w:styleId="BalloonText">
    <w:name w:val="Balloon Text"/>
    <w:basedOn w:val="Normal"/>
    <w:semiHidden/>
    <w:rsid w:val="00233887"/>
    <w:rPr>
      <w:rFonts w:ascii="Tahoma" w:hAnsi="Tahoma" w:cs="Tahoma"/>
      <w:sz w:val="16"/>
      <w:szCs w:val="16"/>
    </w:rPr>
  </w:style>
  <w:style w:type="character" w:customStyle="1" w:styleId="Heading6Char">
    <w:name w:val="Heading 6 Char"/>
    <w:link w:val="Heading6"/>
    <w:rsid w:val="0073165B"/>
    <w:rPr>
      <w:b/>
      <w:bCs/>
      <w:sz w:val="22"/>
      <w:szCs w:val="22"/>
    </w:rPr>
  </w:style>
  <w:style w:type="paragraph" w:styleId="ListParagraph">
    <w:name w:val="List Paragraph"/>
    <w:basedOn w:val="Normal"/>
    <w:uiPriority w:val="34"/>
    <w:qFormat/>
    <w:rsid w:val="0073165B"/>
    <w:pPr>
      <w:ind w:left="720"/>
    </w:pPr>
  </w:style>
  <w:style w:type="character" w:styleId="Emphasis">
    <w:name w:val="Emphasis"/>
    <w:qFormat/>
    <w:rsid w:val="00951B60"/>
    <w:rPr>
      <w:i/>
      <w:iCs/>
    </w:rPr>
  </w:style>
  <w:style w:type="paragraph" w:styleId="BodyText">
    <w:name w:val="Body Text"/>
    <w:basedOn w:val="Normal"/>
    <w:link w:val="BodyTextChar"/>
    <w:rsid w:val="00C8155C"/>
    <w:pPr>
      <w:spacing w:after="120"/>
    </w:pPr>
  </w:style>
  <w:style w:type="character" w:customStyle="1" w:styleId="BodyTextChar">
    <w:name w:val="Body Text Char"/>
    <w:basedOn w:val="DefaultParagraphFont"/>
    <w:link w:val="BodyText"/>
    <w:rsid w:val="00C8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0294">
      <w:bodyDiv w:val="1"/>
      <w:marLeft w:val="0"/>
      <w:marRight w:val="0"/>
      <w:marTop w:val="0"/>
      <w:marBottom w:val="0"/>
      <w:divBdr>
        <w:top w:val="none" w:sz="0" w:space="0" w:color="auto"/>
        <w:left w:val="none" w:sz="0" w:space="0" w:color="auto"/>
        <w:bottom w:val="none" w:sz="0" w:space="0" w:color="auto"/>
        <w:right w:val="none" w:sz="0" w:space="0" w:color="auto"/>
      </w:divBdr>
    </w:div>
    <w:div w:id="566457251">
      <w:bodyDiv w:val="1"/>
      <w:marLeft w:val="0"/>
      <w:marRight w:val="0"/>
      <w:marTop w:val="0"/>
      <w:marBottom w:val="0"/>
      <w:divBdr>
        <w:top w:val="none" w:sz="0" w:space="0" w:color="auto"/>
        <w:left w:val="none" w:sz="0" w:space="0" w:color="auto"/>
        <w:bottom w:val="none" w:sz="0" w:space="0" w:color="auto"/>
        <w:right w:val="none" w:sz="0" w:space="0" w:color="auto"/>
      </w:divBdr>
    </w:div>
    <w:div w:id="931008959">
      <w:bodyDiv w:val="1"/>
      <w:marLeft w:val="0"/>
      <w:marRight w:val="0"/>
      <w:marTop w:val="0"/>
      <w:marBottom w:val="0"/>
      <w:divBdr>
        <w:top w:val="none" w:sz="0" w:space="0" w:color="auto"/>
        <w:left w:val="none" w:sz="0" w:space="0" w:color="auto"/>
        <w:bottom w:val="none" w:sz="0" w:space="0" w:color="auto"/>
        <w:right w:val="none" w:sz="0" w:space="0" w:color="auto"/>
      </w:divBdr>
    </w:div>
    <w:div w:id="1032263205">
      <w:bodyDiv w:val="1"/>
      <w:marLeft w:val="0"/>
      <w:marRight w:val="0"/>
      <w:marTop w:val="0"/>
      <w:marBottom w:val="0"/>
      <w:divBdr>
        <w:top w:val="none" w:sz="0" w:space="0" w:color="auto"/>
        <w:left w:val="none" w:sz="0" w:space="0" w:color="auto"/>
        <w:bottom w:val="none" w:sz="0" w:space="0" w:color="auto"/>
        <w:right w:val="none" w:sz="0" w:space="0" w:color="auto"/>
      </w:divBdr>
    </w:div>
    <w:div w:id="1261134534">
      <w:bodyDiv w:val="1"/>
      <w:marLeft w:val="0"/>
      <w:marRight w:val="0"/>
      <w:marTop w:val="0"/>
      <w:marBottom w:val="0"/>
      <w:divBdr>
        <w:top w:val="none" w:sz="0" w:space="0" w:color="auto"/>
        <w:left w:val="none" w:sz="0" w:space="0" w:color="auto"/>
        <w:bottom w:val="none" w:sz="0" w:space="0" w:color="auto"/>
        <w:right w:val="none" w:sz="0" w:space="0" w:color="auto"/>
      </w:divBdr>
    </w:div>
    <w:div w:id="1450509556">
      <w:bodyDiv w:val="1"/>
      <w:marLeft w:val="0"/>
      <w:marRight w:val="0"/>
      <w:marTop w:val="0"/>
      <w:marBottom w:val="0"/>
      <w:divBdr>
        <w:top w:val="none" w:sz="0" w:space="0" w:color="auto"/>
        <w:left w:val="none" w:sz="0" w:space="0" w:color="auto"/>
        <w:bottom w:val="none" w:sz="0" w:space="0" w:color="auto"/>
        <w:right w:val="none" w:sz="0" w:space="0" w:color="auto"/>
      </w:divBdr>
    </w:div>
    <w:div w:id="1558667815">
      <w:bodyDiv w:val="1"/>
      <w:marLeft w:val="0"/>
      <w:marRight w:val="0"/>
      <w:marTop w:val="0"/>
      <w:marBottom w:val="0"/>
      <w:divBdr>
        <w:top w:val="none" w:sz="0" w:space="0" w:color="auto"/>
        <w:left w:val="none" w:sz="0" w:space="0" w:color="auto"/>
        <w:bottom w:val="none" w:sz="0" w:space="0" w:color="auto"/>
        <w:right w:val="none" w:sz="0" w:space="0" w:color="auto"/>
      </w:divBdr>
    </w:div>
    <w:div w:id="1777092527">
      <w:bodyDiv w:val="1"/>
      <w:marLeft w:val="0"/>
      <w:marRight w:val="0"/>
      <w:marTop w:val="0"/>
      <w:marBottom w:val="0"/>
      <w:divBdr>
        <w:top w:val="none" w:sz="0" w:space="0" w:color="auto"/>
        <w:left w:val="none" w:sz="0" w:space="0" w:color="auto"/>
        <w:bottom w:val="none" w:sz="0" w:space="0" w:color="auto"/>
        <w:right w:val="none" w:sz="0" w:space="0" w:color="auto"/>
      </w:divBdr>
    </w:div>
    <w:div w:id="2098015468">
      <w:bodyDiv w:val="1"/>
      <w:marLeft w:val="0"/>
      <w:marRight w:val="0"/>
      <w:marTop w:val="0"/>
      <w:marBottom w:val="0"/>
      <w:divBdr>
        <w:top w:val="none" w:sz="0" w:space="0" w:color="auto"/>
        <w:left w:val="none" w:sz="0" w:space="0" w:color="auto"/>
        <w:bottom w:val="none" w:sz="0" w:space="0" w:color="auto"/>
        <w:right w:val="none" w:sz="0" w:space="0" w:color="auto"/>
      </w:divBdr>
    </w:div>
    <w:div w:id="21228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PLANNING &amp; ZONING COMMISSION MEETING</vt:lpstr>
    </vt:vector>
  </TitlesOfParts>
  <Company>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&amp; ZONING COMMISSION MEETING</dc:title>
  <dc:subject/>
  <dc:creator>BG</dc:creator>
  <cp:keywords/>
  <dc:description/>
  <cp:lastModifiedBy>Ann Schmidt</cp:lastModifiedBy>
  <cp:revision>2</cp:revision>
  <cp:lastPrinted>2024-08-14T19:44:00Z</cp:lastPrinted>
  <dcterms:created xsi:type="dcterms:W3CDTF">2024-08-19T16:58:00Z</dcterms:created>
  <dcterms:modified xsi:type="dcterms:W3CDTF">2024-08-19T16:58:00Z</dcterms:modified>
</cp:coreProperties>
</file>